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BE34" w14:textId="77777777" w:rsidR="00DA5CE8" w:rsidRPr="00C5777B" w:rsidRDefault="00DA5CE8" w:rsidP="00DA5CE8">
      <w:pPr>
        <w:tabs>
          <w:tab w:val="left" w:pos="6000"/>
        </w:tabs>
        <w:spacing w:line="20" w:lineRule="atLeast"/>
        <w:jc w:val="both"/>
        <w:rPr>
          <w:rFonts w:eastAsiaTheme="minorHAnsi"/>
          <w:lang w:val="sr-Cyrl-BA"/>
        </w:rPr>
      </w:pPr>
      <w:r w:rsidRPr="00C5777B">
        <w:rPr>
          <w:rFonts w:eastAsiaTheme="minorHAnsi"/>
          <w:lang w:val="bs-Latn-BA"/>
        </w:rPr>
        <w:t>На основу члана 36. став (2) тачка 2</w:t>
      </w:r>
      <w:r w:rsidRPr="00C5777B">
        <w:rPr>
          <w:rFonts w:eastAsiaTheme="minorHAnsi"/>
          <w:lang w:val="sr-Cyrl-BA"/>
        </w:rPr>
        <w:t>8</w:t>
      </w:r>
      <w:r w:rsidRPr="00C5777B">
        <w:rPr>
          <w:rFonts w:eastAsiaTheme="minorHAnsi"/>
          <w:lang w:val="bs-Latn-BA"/>
        </w:rPr>
        <w:t xml:space="preserve">) Статута општине </w:t>
      </w:r>
      <w:r w:rsidRPr="00C5777B">
        <w:rPr>
          <w:rFonts w:eastAsiaTheme="minorHAnsi"/>
          <w:lang w:val="sr-Cyrl-BA"/>
        </w:rPr>
        <w:t>Мркоњић Град</w:t>
      </w:r>
      <w:r w:rsidRPr="00C5777B">
        <w:rPr>
          <w:rFonts w:eastAsiaTheme="minorHAnsi"/>
          <w:lang w:val="bs-Latn-BA"/>
        </w:rPr>
        <w:t xml:space="preserve"> (</w:t>
      </w:r>
      <w:r w:rsidRPr="00C5777B">
        <w:rPr>
          <w:rFonts w:eastAsiaTheme="minorHAnsi"/>
          <w:lang w:val="sr-Cyrl-BA"/>
        </w:rPr>
        <w:t>„</w:t>
      </w:r>
      <w:r w:rsidRPr="00C5777B">
        <w:rPr>
          <w:rFonts w:eastAsiaTheme="minorHAnsi"/>
          <w:lang w:val="bs-Latn-BA"/>
        </w:rPr>
        <w:t xml:space="preserve">Службени гласник општине </w:t>
      </w:r>
      <w:r w:rsidRPr="00C5777B">
        <w:rPr>
          <w:rFonts w:eastAsiaTheme="minorHAnsi"/>
          <w:lang w:val="sr-Cyrl-BA"/>
        </w:rPr>
        <w:t>Мркоњић Град“</w:t>
      </w:r>
      <w:r w:rsidRPr="00C5777B">
        <w:rPr>
          <w:rFonts w:eastAsiaTheme="minorHAnsi"/>
          <w:lang w:val="bs-Latn-BA"/>
        </w:rPr>
        <w:t>, број</w:t>
      </w:r>
      <w:r w:rsidRPr="00C5777B">
        <w:rPr>
          <w:rFonts w:eastAsiaTheme="minorHAnsi"/>
          <w:lang w:val="sr-Cyrl-BA"/>
        </w:rPr>
        <w:t xml:space="preserve"> 10/17</w:t>
      </w:r>
      <w:r w:rsidRPr="00C5777B">
        <w:rPr>
          <w:rFonts w:eastAsiaTheme="minorHAnsi"/>
          <w:lang w:val="bs-Latn-BA"/>
        </w:rPr>
        <w:t xml:space="preserve">), Скупштина општине </w:t>
      </w:r>
      <w:r w:rsidRPr="00C5777B">
        <w:rPr>
          <w:rFonts w:eastAsiaTheme="minorHAnsi"/>
          <w:lang w:val="sr-Cyrl-BA"/>
        </w:rPr>
        <w:t>Мркоњић Град</w:t>
      </w:r>
      <w:r w:rsidRPr="00C5777B">
        <w:rPr>
          <w:rFonts w:eastAsiaTheme="minorHAnsi"/>
          <w:lang w:val="bs-Latn-BA"/>
        </w:rPr>
        <w:t xml:space="preserve"> на 21. сједници одржаној дана </w:t>
      </w:r>
      <w:r w:rsidRPr="00C5777B">
        <w:rPr>
          <w:rFonts w:eastAsiaTheme="minorHAnsi"/>
          <w:lang w:val="sr-Latn-BA"/>
        </w:rPr>
        <w:t>01.02.</w:t>
      </w:r>
      <w:r w:rsidRPr="00C5777B">
        <w:rPr>
          <w:rFonts w:eastAsiaTheme="minorHAnsi"/>
          <w:lang w:val="sr-Cyrl-BA"/>
        </w:rPr>
        <w:t>2019</w:t>
      </w:r>
      <w:r w:rsidRPr="00C5777B">
        <w:rPr>
          <w:rFonts w:eastAsiaTheme="minorHAnsi"/>
          <w:lang w:val="bs-Latn-BA"/>
        </w:rPr>
        <w:t>. године, д о н и ј е л а</w:t>
      </w:r>
      <w:r w:rsidRPr="00C5777B">
        <w:rPr>
          <w:rFonts w:eastAsiaTheme="minorHAnsi"/>
          <w:lang w:val="sr-Cyrl-BA"/>
        </w:rPr>
        <w:t xml:space="preserve"> </w:t>
      </w:r>
      <w:r w:rsidRPr="00C5777B">
        <w:rPr>
          <w:rFonts w:eastAsiaTheme="minorHAnsi"/>
          <w:lang w:val="bs-Latn-BA"/>
        </w:rPr>
        <w:t xml:space="preserve"> ј е</w:t>
      </w:r>
    </w:p>
    <w:p w14:paraId="74D5A82E" w14:textId="77777777" w:rsidR="00DA5CE8" w:rsidRPr="005F07AA" w:rsidRDefault="00DA5CE8" w:rsidP="00DA5CE8">
      <w:pPr>
        <w:tabs>
          <w:tab w:val="left" w:pos="6000"/>
        </w:tabs>
        <w:spacing w:line="20" w:lineRule="atLeast"/>
        <w:jc w:val="both"/>
        <w:rPr>
          <w:rFonts w:eastAsiaTheme="minorHAnsi"/>
          <w:lang w:val="sr-Cyrl-BA"/>
        </w:rPr>
      </w:pPr>
    </w:p>
    <w:p w14:paraId="43A1DE01" w14:textId="77777777" w:rsidR="00DA5CE8" w:rsidRPr="00C5777B" w:rsidRDefault="00DA5CE8" w:rsidP="00DA5CE8">
      <w:pPr>
        <w:spacing w:line="20" w:lineRule="atLeast"/>
        <w:jc w:val="center"/>
        <w:rPr>
          <w:rFonts w:eastAsiaTheme="minorHAnsi"/>
          <w:b/>
          <w:lang w:val="sr-Cyrl-BA"/>
        </w:rPr>
      </w:pPr>
      <w:r w:rsidRPr="00C5777B">
        <w:rPr>
          <w:rFonts w:eastAsiaTheme="minorHAnsi"/>
          <w:b/>
          <w:lang w:val="bs-Latn-BA"/>
        </w:rPr>
        <w:t xml:space="preserve">Е Т И Ч К И </w:t>
      </w:r>
      <w:r w:rsidRPr="00C5777B">
        <w:rPr>
          <w:rFonts w:eastAsiaTheme="minorHAnsi"/>
          <w:b/>
          <w:lang w:val="sr-Cyrl-BA"/>
        </w:rPr>
        <w:t xml:space="preserve"> </w:t>
      </w:r>
      <w:r w:rsidRPr="00C5777B">
        <w:rPr>
          <w:rFonts w:eastAsiaTheme="minorHAnsi"/>
          <w:b/>
          <w:lang w:val="bs-Latn-BA"/>
        </w:rPr>
        <w:t>К О Д Е К С</w:t>
      </w:r>
    </w:p>
    <w:p w14:paraId="33CE986B" w14:textId="77777777" w:rsidR="00DA5CE8" w:rsidRPr="000275F5" w:rsidRDefault="00DA5CE8" w:rsidP="00DA5CE8">
      <w:pPr>
        <w:spacing w:line="20" w:lineRule="atLeast"/>
        <w:jc w:val="center"/>
        <w:rPr>
          <w:rFonts w:eastAsiaTheme="minorHAnsi"/>
          <w:b/>
          <w:lang w:val="sr-Cyrl-BA"/>
        </w:rPr>
      </w:pPr>
      <w:r w:rsidRPr="000275F5">
        <w:rPr>
          <w:rFonts w:eastAsiaTheme="minorHAnsi"/>
          <w:b/>
          <w:lang w:val="bs-Latn-BA"/>
        </w:rPr>
        <w:t>Скупштин</w:t>
      </w:r>
      <w:r w:rsidRPr="000275F5">
        <w:rPr>
          <w:rFonts w:eastAsiaTheme="minorHAnsi"/>
          <w:b/>
          <w:lang w:val="sr-Cyrl-BA"/>
        </w:rPr>
        <w:t>е</w:t>
      </w:r>
      <w:r w:rsidRPr="000275F5">
        <w:rPr>
          <w:rFonts w:eastAsiaTheme="minorHAnsi"/>
          <w:b/>
          <w:lang w:val="bs-Latn-BA"/>
        </w:rPr>
        <w:t xml:space="preserve"> општине </w:t>
      </w:r>
      <w:r w:rsidRPr="000275F5">
        <w:rPr>
          <w:rFonts w:eastAsiaTheme="minorHAnsi"/>
          <w:b/>
          <w:lang w:val="sr-Cyrl-BA"/>
        </w:rPr>
        <w:t>Мркоњић Град</w:t>
      </w:r>
    </w:p>
    <w:p w14:paraId="17BA025C" w14:textId="77777777" w:rsidR="00DA5CE8" w:rsidRPr="000275F5" w:rsidRDefault="00DA5CE8" w:rsidP="00DA5CE8">
      <w:pPr>
        <w:spacing w:line="20" w:lineRule="atLeast"/>
        <w:jc w:val="center"/>
        <w:rPr>
          <w:rFonts w:eastAsiaTheme="minorHAnsi"/>
          <w:b/>
          <w:lang w:val="sr-Cyrl-BA"/>
        </w:rPr>
      </w:pPr>
    </w:p>
    <w:p w14:paraId="55F953D2" w14:textId="77777777" w:rsidR="00DA5CE8" w:rsidRPr="00C5777B" w:rsidRDefault="00DA5CE8" w:rsidP="00DA5CE8">
      <w:pPr>
        <w:spacing w:line="20" w:lineRule="atLeast"/>
        <w:rPr>
          <w:rFonts w:eastAsiaTheme="minorHAnsi"/>
          <w:b/>
          <w:lang w:val="sr-Cyrl-BA"/>
        </w:rPr>
      </w:pPr>
      <w:r w:rsidRPr="00C5777B">
        <w:rPr>
          <w:rFonts w:eastAsiaTheme="minorHAnsi"/>
          <w:b/>
          <w:lang w:val="bs-Latn-BA"/>
        </w:rPr>
        <w:t xml:space="preserve">I </w:t>
      </w:r>
      <w:r w:rsidRPr="00C5777B">
        <w:rPr>
          <w:rFonts w:eastAsiaTheme="minorHAnsi"/>
          <w:b/>
          <w:lang w:val="sr-Cyrl-BA"/>
        </w:rPr>
        <w:t xml:space="preserve">  </w:t>
      </w:r>
      <w:r w:rsidRPr="00C5777B">
        <w:rPr>
          <w:rFonts w:eastAsiaTheme="minorHAnsi"/>
          <w:b/>
          <w:lang w:val="bs-Latn-BA"/>
        </w:rPr>
        <w:t xml:space="preserve">У В ОД </w:t>
      </w:r>
    </w:p>
    <w:p w14:paraId="5911754E" w14:textId="77777777" w:rsidR="00DA5CE8" w:rsidRPr="00C5777B" w:rsidRDefault="00DA5CE8" w:rsidP="00DA5CE8">
      <w:pPr>
        <w:spacing w:line="20" w:lineRule="atLeast"/>
        <w:rPr>
          <w:rFonts w:eastAsiaTheme="minorHAnsi"/>
          <w:b/>
          <w:lang w:val="sr-Cyrl-BA"/>
        </w:rPr>
      </w:pPr>
    </w:p>
    <w:p w14:paraId="0DCE1F42" w14:textId="77777777" w:rsidR="00DA5CE8" w:rsidRPr="00C5777B" w:rsidRDefault="00DA5CE8" w:rsidP="00DA5CE8">
      <w:pPr>
        <w:spacing w:line="20" w:lineRule="atLeast"/>
        <w:jc w:val="center"/>
        <w:rPr>
          <w:rFonts w:eastAsiaTheme="minorHAnsi"/>
          <w:lang w:val="sr-Cyrl-BA"/>
        </w:rPr>
      </w:pPr>
      <w:r w:rsidRPr="00C5777B">
        <w:rPr>
          <w:rFonts w:eastAsiaTheme="minorHAnsi"/>
          <w:lang w:val="bs-Latn-BA"/>
        </w:rPr>
        <w:t>Члан 1.</w:t>
      </w:r>
    </w:p>
    <w:p w14:paraId="3791EC5C" w14:textId="77777777" w:rsidR="00DA5CE8" w:rsidRPr="00C5777B" w:rsidRDefault="00DA5CE8" w:rsidP="00DA5CE8">
      <w:pPr>
        <w:spacing w:line="20" w:lineRule="atLeast"/>
        <w:jc w:val="center"/>
        <w:rPr>
          <w:rFonts w:eastAsiaTheme="minorHAnsi"/>
          <w:lang w:val="sr-Cyrl-BA"/>
        </w:rPr>
      </w:pPr>
    </w:p>
    <w:p w14:paraId="742566E7" w14:textId="77777777" w:rsidR="00DA5CE8" w:rsidRPr="00C5777B" w:rsidRDefault="00DA5CE8" w:rsidP="00DA5CE8">
      <w:pPr>
        <w:spacing w:line="20" w:lineRule="atLeast"/>
        <w:jc w:val="both"/>
        <w:rPr>
          <w:rFonts w:eastAsiaTheme="minorHAnsi"/>
          <w:lang w:val="sr-Cyrl-BA"/>
        </w:rPr>
      </w:pPr>
      <w:r w:rsidRPr="00C5777B">
        <w:rPr>
          <w:rFonts w:eastAsiaTheme="minorHAnsi"/>
          <w:lang w:val="bs-Latn-BA"/>
        </w:rPr>
        <w:t xml:space="preserve">(1) Овим </w:t>
      </w:r>
      <w:r w:rsidRPr="00C5777B">
        <w:rPr>
          <w:rFonts w:eastAsiaTheme="minorHAnsi"/>
          <w:lang w:val="sr-Cyrl-BA"/>
        </w:rPr>
        <w:t>К</w:t>
      </w:r>
      <w:r w:rsidRPr="00C5777B">
        <w:rPr>
          <w:rFonts w:eastAsiaTheme="minorHAnsi"/>
          <w:lang w:val="bs-Latn-BA"/>
        </w:rPr>
        <w:t xml:space="preserve">одексом изабрани одборници у Скупштини општине </w:t>
      </w:r>
      <w:r w:rsidRPr="00C5777B">
        <w:rPr>
          <w:rFonts w:eastAsiaTheme="minorHAnsi"/>
          <w:lang w:val="sr-Cyrl-BA"/>
        </w:rPr>
        <w:t>Мркоњић Град</w:t>
      </w:r>
      <w:r w:rsidRPr="00C5777B">
        <w:rPr>
          <w:rFonts w:eastAsiaTheme="minorHAnsi"/>
          <w:lang w:val="bs-Latn-BA"/>
        </w:rPr>
        <w:t xml:space="preserve"> (у даљем тексту: </w:t>
      </w:r>
      <w:r w:rsidRPr="00C5777B">
        <w:rPr>
          <w:rFonts w:eastAsiaTheme="minorHAnsi"/>
          <w:lang w:val="sr-Cyrl-BA"/>
        </w:rPr>
        <w:t>о</w:t>
      </w:r>
      <w:r w:rsidRPr="00C5777B">
        <w:rPr>
          <w:rFonts w:eastAsiaTheme="minorHAnsi"/>
          <w:lang w:val="bs-Latn-BA"/>
        </w:rPr>
        <w:t>дборници) промовишу етичке принципе и стандарде свог понашања, којих ће се придржавати како би у области свог дјеловања мандат остварили у најбољем интересу свих грађана општине.</w:t>
      </w:r>
    </w:p>
    <w:p w14:paraId="59E991D2" w14:textId="77777777" w:rsidR="00DA5CE8" w:rsidRPr="00C5777B" w:rsidRDefault="00DA5CE8" w:rsidP="00DA5CE8">
      <w:pPr>
        <w:spacing w:line="20" w:lineRule="atLeast"/>
        <w:jc w:val="both"/>
        <w:rPr>
          <w:rFonts w:eastAsiaTheme="minorHAnsi"/>
          <w:lang w:val="sr-Cyrl-BA"/>
        </w:rPr>
      </w:pPr>
      <w:r w:rsidRPr="00C5777B">
        <w:rPr>
          <w:rFonts w:eastAsiaTheme="minorHAnsi"/>
          <w:lang w:val="bs-Latn-BA"/>
        </w:rPr>
        <w:t xml:space="preserve"> (2) Одборници Скупштине општине </w:t>
      </w:r>
      <w:r w:rsidRPr="00C5777B">
        <w:rPr>
          <w:rFonts w:eastAsiaTheme="minorHAnsi"/>
          <w:lang w:val="sr-Cyrl-BA"/>
        </w:rPr>
        <w:t>Мркоњић Град</w:t>
      </w:r>
      <w:r w:rsidRPr="00C5777B">
        <w:rPr>
          <w:rFonts w:eastAsiaTheme="minorHAnsi"/>
          <w:lang w:val="bs-Latn-BA"/>
        </w:rPr>
        <w:t xml:space="preserve">, као непосредно изабрани представници свих грађана у општини </w:t>
      </w:r>
      <w:r w:rsidRPr="00C5777B">
        <w:rPr>
          <w:rFonts w:eastAsiaTheme="minorHAnsi"/>
          <w:lang w:val="sr-Cyrl-BA"/>
        </w:rPr>
        <w:t>Мркоњић Град,</w:t>
      </w:r>
      <w:r w:rsidRPr="00C5777B">
        <w:rPr>
          <w:rFonts w:eastAsiaTheme="minorHAnsi"/>
          <w:lang w:val="bs-Latn-BA"/>
        </w:rPr>
        <w:t xml:space="preserve"> узајамно се обавезују на поштовање овог </w:t>
      </w:r>
      <w:r w:rsidRPr="00C5777B">
        <w:rPr>
          <w:rFonts w:eastAsiaTheme="minorHAnsi"/>
          <w:lang w:val="sr-Cyrl-BA"/>
        </w:rPr>
        <w:t>К</w:t>
      </w:r>
      <w:r w:rsidRPr="00C5777B">
        <w:rPr>
          <w:rFonts w:eastAsiaTheme="minorHAnsi"/>
          <w:lang w:val="bs-Latn-BA"/>
        </w:rPr>
        <w:t xml:space="preserve">одекса, а све у циљу јачања повјерења јавности, личног и политичког интегритета и ауторитета који припада Скупштини општине </w:t>
      </w:r>
      <w:r w:rsidRPr="00C5777B">
        <w:rPr>
          <w:rFonts w:eastAsiaTheme="minorHAnsi"/>
          <w:lang w:val="sr-Cyrl-BA"/>
        </w:rPr>
        <w:t>Мркоњић Град</w:t>
      </w:r>
      <w:r w:rsidRPr="00C5777B">
        <w:rPr>
          <w:rFonts w:eastAsiaTheme="minorHAnsi"/>
          <w:lang w:val="bs-Latn-BA"/>
        </w:rPr>
        <w:t xml:space="preserve"> и њима као њеном саставном дијелу. </w:t>
      </w:r>
    </w:p>
    <w:p w14:paraId="708C0053" w14:textId="77777777" w:rsidR="00DA5CE8" w:rsidRPr="00C5777B" w:rsidRDefault="00DA5CE8" w:rsidP="00DA5CE8">
      <w:pPr>
        <w:spacing w:line="20" w:lineRule="atLeast"/>
        <w:jc w:val="both"/>
        <w:rPr>
          <w:rFonts w:eastAsiaTheme="minorHAnsi"/>
          <w:lang w:val="sr-Cyrl-BA"/>
        </w:rPr>
      </w:pPr>
      <w:r w:rsidRPr="00C5777B">
        <w:rPr>
          <w:rFonts w:eastAsiaTheme="minorHAnsi"/>
          <w:lang w:val="bs-Latn-BA"/>
        </w:rPr>
        <w:t xml:space="preserve">(3) Поједини изрази употребљени у овом </w:t>
      </w:r>
      <w:r w:rsidRPr="00C5777B">
        <w:rPr>
          <w:rFonts w:eastAsiaTheme="minorHAnsi"/>
          <w:lang w:val="sr-Cyrl-BA"/>
        </w:rPr>
        <w:t>К</w:t>
      </w:r>
      <w:r w:rsidRPr="00C5777B">
        <w:rPr>
          <w:rFonts w:eastAsiaTheme="minorHAnsi"/>
          <w:lang w:val="bs-Latn-BA"/>
        </w:rPr>
        <w:t xml:space="preserve">одексу за означавање мушког или женског рода подразумјевају оба пола. </w:t>
      </w:r>
    </w:p>
    <w:p w14:paraId="45F56497" w14:textId="77777777" w:rsidR="00DA5CE8" w:rsidRPr="00C5777B" w:rsidRDefault="00DA5CE8" w:rsidP="00DA5CE8">
      <w:pPr>
        <w:spacing w:line="20" w:lineRule="atLeast"/>
        <w:jc w:val="both"/>
        <w:rPr>
          <w:rFonts w:eastAsiaTheme="minorHAnsi"/>
          <w:lang w:val="sr-Cyrl-BA"/>
        </w:rPr>
      </w:pPr>
    </w:p>
    <w:p w14:paraId="7220D92F" w14:textId="77777777" w:rsidR="00DA5CE8" w:rsidRPr="00C5777B" w:rsidRDefault="00DA5CE8" w:rsidP="00DA5CE8">
      <w:pPr>
        <w:spacing w:line="20" w:lineRule="atLeast"/>
        <w:rPr>
          <w:rFonts w:eastAsiaTheme="minorHAnsi"/>
          <w:b/>
          <w:lang w:val="sr-Cyrl-BA"/>
        </w:rPr>
      </w:pPr>
      <w:r w:rsidRPr="00C5777B">
        <w:rPr>
          <w:rFonts w:eastAsiaTheme="minorHAnsi"/>
          <w:b/>
          <w:lang w:val="bs-Latn-BA"/>
        </w:rPr>
        <w:t xml:space="preserve">II ПРИНЦИПИ ПОНАШАЊА </w:t>
      </w:r>
    </w:p>
    <w:p w14:paraId="7138C23A" w14:textId="77777777" w:rsidR="00DA5CE8" w:rsidRDefault="00DA5CE8" w:rsidP="00DA5CE8">
      <w:pPr>
        <w:spacing w:line="20" w:lineRule="atLeast"/>
        <w:jc w:val="center"/>
        <w:rPr>
          <w:rFonts w:eastAsiaTheme="minorHAnsi"/>
          <w:lang w:val="sr-Cyrl-BA"/>
        </w:rPr>
      </w:pPr>
      <w:r w:rsidRPr="00C5777B">
        <w:rPr>
          <w:rFonts w:eastAsiaTheme="minorHAnsi"/>
          <w:lang w:val="bs-Latn-BA"/>
        </w:rPr>
        <w:t>Члан 2.</w:t>
      </w:r>
    </w:p>
    <w:p w14:paraId="2980297A" w14:textId="77777777" w:rsidR="00DA5CE8" w:rsidRPr="005F07AA" w:rsidRDefault="00DA5CE8" w:rsidP="00DA5CE8">
      <w:pPr>
        <w:spacing w:line="20" w:lineRule="atLeast"/>
        <w:jc w:val="center"/>
        <w:rPr>
          <w:rFonts w:eastAsiaTheme="minorHAnsi"/>
          <w:lang w:val="sr-Cyrl-BA"/>
        </w:rPr>
      </w:pPr>
    </w:p>
    <w:p w14:paraId="34C3F148" w14:textId="77777777" w:rsidR="00DA5CE8" w:rsidRPr="00C5777B" w:rsidRDefault="00DA5CE8" w:rsidP="00DA5CE8">
      <w:pPr>
        <w:spacing w:line="20" w:lineRule="atLeast"/>
        <w:ind w:firstLine="708"/>
        <w:jc w:val="both"/>
        <w:rPr>
          <w:rFonts w:eastAsiaTheme="minorHAnsi"/>
          <w:lang w:val="sr-Cyrl-BA"/>
        </w:rPr>
      </w:pPr>
      <w:r w:rsidRPr="00C5777B">
        <w:rPr>
          <w:rFonts w:eastAsiaTheme="minorHAnsi"/>
          <w:lang w:val="bs-Latn-BA"/>
        </w:rPr>
        <w:t>Усвајањем Етичког кодекса Скупштин</w:t>
      </w:r>
      <w:r w:rsidRPr="00C5777B">
        <w:rPr>
          <w:rFonts w:eastAsiaTheme="minorHAnsi"/>
          <w:lang w:val="sr-Cyrl-BA"/>
        </w:rPr>
        <w:t>е</w:t>
      </w:r>
      <w:r w:rsidRPr="00C5777B">
        <w:rPr>
          <w:rFonts w:eastAsiaTheme="minorHAnsi"/>
          <w:lang w:val="bs-Latn-BA"/>
        </w:rPr>
        <w:t xml:space="preserve"> општине </w:t>
      </w:r>
      <w:r w:rsidRPr="00C5777B">
        <w:rPr>
          <w:rFonts w:eastAsiaTheme="minorHAnsi"/>
          <w:lang w:val="sr-Cyrl-BA"/>
        </w:rPr>
        <w:t>Мркоњић Град</w:t>
      </w:r>
      <w:r w:rsidRPr="00C5777B">
        <w:rPr>
          <w:rFonts w:eastAsiaTheme="minorHAnsi"/>
          <w:lang w:val="bs-Latn-BA"/>
        </w:rPr>
        <w:t xml:space="preserve"> (у даљем тексту: Кодекс) одборници преузимају обавезу да ће се у циљу обављања свих дужности у Скупштини општине</w:t>
      </w:r>
      <w:r w:rsidRPr="00C5777B">
        <w:rPr>
          <w:rFonts w:eastAsiaTheme="minorHAnsi"/>
          <w:lang w:val="sr-Cyrl-BA"/>
        </w:rPr>
        <w:t xml:space="preserve"> Мркоњић Град</w:t>
      </w:r>
      <w:r w:rsidRPr="00C5777B">
        <w:rPr>
          <w:rFonts w:eastAsiaTheme="minorHAnsi"/>
          <w:lang w:val="bs-Latn-BA"/>
        </w:rPr>
        <w:t xml:space="preserve"> и према јавности у цјелини, придржавати принципа приоритета</w:t>
      </w:r>
      <w:r w:rsidRPr="00C5777B">
        <w:rPr>
          <w:rFonts w:eastAsiaTheme="minorHAnsi"/>
          <w:lang w:val="sr-Cyrl-BA"/>
        </w:rPr>
        <w:t xml:space="preserve"> примјене</w:t>
      </w:r>
      <w:r w:rsidRPr="00C5777B">
        <w:rPr>
          <w:rFonts w:eastAsiaTheme="minorHAnsi"/>
          <w:lang w:val="bs-Latn-BA"/>
        </w:rPr>
        <w:t xml:space="preserve"> закона и општег интереса, одговорности и искрености, забране примања и давања мита и корупције, отворености у саопштавању и односима са медијима, избјегавања сукоба интереса, правилног управљања ресурсима и узајамног поштовања.</w:t>
      </w:r>
    </w:p>
    <w:p w14:paraId="5C0C2754" w14:textId="77777777" w:rsidR="00DA5CE8" w:rsidRPr="00C5777B" w:rsidRDefault="00DA5CE8" w:rsidP="00DA5CE8">
      <w:pPr>
        <w:spacing w:line="20" w:lineRule="atLeast"/>
        <w:ind w:firstLine="708"/>
        <w:jc w:val="both"/>
        <w:rPr>
          <w:rFonts w:eastAsiaTheme="minorHAnsi"/>
          <w:lang w:val="sr-Cyrl-BA"/>
        </w:rPr>
      </w:pPr>
    </w:p>
    <w:p w14:paraId="594DA8FE" w14:textId="77777777" w:rsidR="00DA5CE8" w:rsidRPr="00C5777B" w:rsidRDefault="00DA5CE8" w:rsidP="00DA5CE8">
      <w:pPr>
        <w:numPr>
          <w:ilvl w:val="0"/>
          <w:numId w:val="1"/>
        </w:numPr>
        <w:spacing w:after="200" w:line="20" w:lineRule="atLeast"/>
        <w:contextualSpacing/>
        <w:rPr>
          <w:rFonts w:eastAsiaTheme="minorHAnsi"/>
          <w:b/>
          <w:lang w:val="sr-Cyrl-BA"/>
        </w:rPr>
      </w:pPr>
      <w:r w:rsidRPr="00C5777B">
        <w:rPr>
          <w:rFonts w:eastAsiaTheme="minorHAnsi"/>
          <w:b/>
          <w:lang w:val="bs-Latn-BA"/>
        </w:rPr>
        <w:t xml:space="preserve">Приоритет примјене закона и општег интереса </w:t>
      </w:r>
    </w:p>
    <w:p w14:paraId="1358EC32" w14:textId="77777777" w:rsidR="00DA5CE8" w:rsidRPr="00C5777B" w:rsidRDefault="00DA5CE8" w:rsidP="00DA5CE8">
      <w:pPr>
        <w:spacing w:line="20" w:lineRule="atLeast"/>
        <w:ind w:left="720"/>
        <w:contextualSpacing/>
        <w:rPr>
          <w:rFonts w:eastAsiaTheme="minorHAnsi"/>
          <w:lang w:val="sr-Cyrl-BA"/>
        </w:rPr>
      </w:pPr>
    </w:p>
    <w:p w14:paraId="5569FE6C" w14:textId="77777777" w:rsidR="00DA5CE8" w:rsidRPr="00C5777B" w:rsidRDefault="00DA5CE8" w:rsidP="00DA5CE8">
      <w:pPr>
        <w:spacing w:line="20" w:lineRule="atLeast"/>
        <w:ind w:left="720"/>
        <w:contextualSpacing/>
        <w:rPr>
          <w:rFonts w:eastAsiaTheme="minorHAnsi"/>
          <w:lang w:val="sr-Cyrl-BA"/>
        </w:rPr>
      </w:pPr>
      <w:r w:rsidRPr="00C5777B">
        <w:rPr>
          <w:rFonts w:eastAsiaTheme="minorHAnsi"/>
          <w:lang w:val="sr-Cyrl-BA"/>
        </w:rPr>
        <w:t xml:space="preserve">                                                          </w:t>
      </w:r>
      <w:r w:rsidRPr="00C5777B">
        <w:rPr>
          <w:rFonts w:eastAsiaTheme="minorHAnsi"/>
          <w:lang w:val="bs-Latn-BA"/>
        </w:rPr>
        <w:t>Члан 3.</w:t>
      </w:r>
    </w:p>
    <w:p w14:paraId="5E526148" w14:textId="77777777" w:rsidR="00DA5CE8" w:rsidRPr="00C5777B" w:rsidRDefault="00DA5CE8" w:rsidP="00DA5CE8">
      <w:pPr>
        <w:spacing w:line="20" w:lineRule="atLeast"/>
        <w:ind w:left="720"/>
        <w:contextualSpacing/>
        <w:jc w:val="center"/>
        <w:rPr>
          <w:rFonts w:eastAsiaTheme="minorHAnsi"/>
          <w:lang w:val="sr-Cyrl-BA"/>
        </w:rPr>
      </w:pPr>
    </w:p>
    <w:p w14:paraId="196ADE27"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(1) У свом цјелокупном дјеловању одборници ће увијек поштовати приоритет примјене закона и општег интереса и своје активности ће усмјерити и дјеловати у остваривању јавног интереса. </w:t>
      </w:r>
    </w:p>
    <w:p w14:paraId="33D92D39"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(2) Одборници ће у свом дјеловању увијек имати на уму да су изабрани представници свих грађана у општини </w:t>
      </w:r>
      <w:r w:rsidRPr="00C5777B">
        <w:rPr>
          <w:rFonts w:eastAsiaTheme="minorHAnsi"/>
          <w:lang w:val="sr-Cyrl-BA"/>
        </w:rPr>
        <w:t>Мркоњић Град</w:t>
      </w:r>
      <w:r w:rsidRPr="00C5777B">
        <w:rPr>
          <w:rFonts w:eastAsiaTheme="minorHAnsi"/>
          <w:lang w:val="bs-Latn-BA"/>
        </w:rPr>
        <w:t xml:space="preserve"> и дјеловаће у општем интересу, а не у свом директ</w:t>
      </w:r>
      <w:r w:rsidRPr="00C5777B">
        <w:rPr>
          <w:rFonts w:eastAsiaTheme="minorHAnsi"/>
          <w:lang w:val="sr-Cyrl-BA"/>
        </w:rPr>
        <w:t>н</w:t>
      </w:r>
      <w:r w:rsidRPr="00C5777B">
        <w:rPr>
          <w:rFonts w:eastAsiaTheme="minorHAnsi"/>
          <w:lang w:val="bs-Latn-BA"/>
        </w:rPr>
        <w:t>ом или индиректном личном интересу или приватном интересу појединаца или група појединаца.</w:t>
      </w:r>
    </w:p>
    <w:p w14:paraId="2DA8C03F"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(3) У вршењу своје функције, одборници ће увијек заступати општи интерес у односу на интересе политичких субјеката. </w:t>
      </w:r>
    </w:p>
    <w:p w14:paraId="3DE3F0E0"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lastRenderedPageBreak/>
        <w:t xml:space="preserve">(4) Увијек ће се трудити да своје одлуке и активности реализују искључиво у оквиру прописа и по процедурама које су предвиђене прописима. </w:t>
      </w:r>
    </w:p>
    <w:p w14:paraId="6C9C9FDB" w14:textId="77777777" w:rsidR="00DA5CE8" w:rsidRPr="00C5777B" w:rsidRDefault="00DA5CE8" w:rsidP="00DA5CE8">
      <w:pPr>
        <w:spacing w:line="20" w:lineRule="atLeast"/>
        <w:ind w:left="720"/>
        <w:contextualSpacing/>
        <w:jc w:val="both"/>
        <w:rPr>
          <w:rFonts w:eastAsiaTheme="minorHAnsi"/>
          <w:lang w:val="sr-Cyrl-BA"/>
        </w:rPr>
      </w:pPr>
      <w:r w:rsidRPr="00C5777B">
        <w:rPr>
          <w:rFonts w:eastAsiaTheme="minorHAnsi"/>
          <w:lang w:val="bs-Latn-BA"/>
        </w:rPr>
        <w:t xml:space="preserve">Ниједну своју одлуку неће донијети, нити ће гласати, нити ће прећутати да јавно изнесу свој став уколико им је познато да одређени акт који треба да се донесе није у складу са прописима или да није поштована прописана процедура његовог доношења. </w:t>
      </w:r>
    </w:p>
    <w:p w14:paraId="4FAD96A2"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(5) Осјећајући властиту одговорност одборник неће свој положај користити за давање приједлога аката или инсистирати на доношењу аката за која зна или је очигледно да су супротни прописима</w:t>
      </w:r>
      <w:r w:rsidRPr="00C5777B">
        <w:rPr>
          <w:rFonts w:eastAsiaTheme="minorHAnsi"/>
          <w:lang w:val="sr-Cyrl-BA"/>
        </w:rPr>
        <w:t>.</w:t>
      </w:r>
    </w:p>
    <w:p w14:paraId="5178AB47" w14:textId="77777777" w:rsidR="00DA5CE8" w:rsidRPr="00C5777B" w:rsidRDefault="00DA5CE8" w:rsidP="00DA5CE8">
      <w:pPr>
        <w:spacing w:line="20" w:lineRule="atLeast"/>
        <w:ind w:left="720"/>
        <w:contextualSpacing/>
        <w:rPr>
          <w:rFonts w:eastAsiaTheme="minorHAnsi"/>
          <w:lang w:val="sr-Cyrl-BA"/>
        </w:rPr>
      </w:pPr>
    </w:p>
    <w:p w14:paraId="1D4FA840" w14:textId="77777777" w:rsidR="00DA5CE8" w:rsidRPr="00C5777B" w:rsidRDefault="00DA5CE8" w:rsidP="00DA5CE8">
      <w:pPr>
        <w:numPr>
          <w:ilvl w:val="0"/>
          <w:numId w:val="1"/>
        </w:numPr>
        <w:spacing w:after="200" w:line="20" w:lineRule="atLeast"/>
        <w:contextualSpacing/>
        <w:rPr>
          <w:rFonts w:eastAsiaTheme="minorHAnsi"/>
          <w:b/>
          <w:lang w:val="sr-Cyrl-BA"/>
        </w:rPr>
      </w:pPr>
      <w:r w:rsidRPr="00C5777B">
        <w:rPr>
          <w:rFonts w:eastAsiaTheme="minorHAnsi"/>
          <w:b/>
          <w:lang w:val="bs-Latn-BA"/>
        </w:rPr>
        <w:t xml:space="preserve">Одговорност и искреност </w:t>
      </w:r>
    </w:p>
    <w:p w14:paraId="13F6507B" w14:textId="77777777" w:rsidR="00DA5CE8" w:rsidRPr="00C5777B" w:rsidRDefault="00DA5CE8" w:rsidP="00DA5CE8">
      <w:pPr>
        <w:spacing w:line="20" w:lineRule="atLeast"/>
        <w:ind w:left="720"/>
        <w:contextualSpacing/>
        <w:rPr>
          <w:rFonts w:eastAsiaTheme="minorHAnsi"/>
          <w:lang w:val="sr-Cyrl-BA"/>
        </w:rPr>
      </w:pPr>
    </w:p>
    <w:p w14:paraId="6B7A3F1F"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4.</w:t>
      </w:r>
    </w:p>
    <w:p w14:paraId="4BD46A31" w14:textId="77777777" w:rsidR="00DA5CE8" w:rsidRPr="00C5777B" w:rsidRDefault="00DA5CE8" w:rsidP="00DA5CE8">
      <w:pPr>
        <w:spacing w:line="20" w:lineRule="atLeast"/>
        <w:ind w:left="720"/>
        <w:contextualSpacing/>
        <w:jc w:val="center"/>
        <w:rPr>
          <w:rFonts w:eastAsiaTheme="minorHAnsi"/>
          <w:lang w:val="sr-Cyrl-BA"/>
        </w:rPr>
      </w:pPr>
    </w:p>
    <w:p w14:paraId="2EFAC33A"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Одборници ће своју функцију обављати савјесно и транспарентно, за своје су одлуке и активности одговорни суду јавности и </w:t>
      </w:r>
      <w:r w:rsidRPr="00C5777B">
        <w:rPr>
          <w:rFonts w:eastAsiaTheme="minorHAnsi"/>
          <w:lang w:val="sr-Cyrl-BA"/>
        </w:rPr>
        <w:t>Комисији за статут, прописе и споровођење Етичког кодекса</w:t>
      </w:r>
      <w:r w:rsidRPr="00C5777B">
        <w:rPr>
          <w:rFonts w:eastAsiaTheme="minorHAnsi"/>
          <w:lang w:val="bs-Latn-BA"/>
        </w:rPr>
        <w:t xml:space="preserve"> и биће увијек спремни да се подвргну било којој врсти контроле која одговара њиховом положају. </w:t>
      </w:r>
    </w:p>
    <w:p w14:paraId="65205159" w14:textId="77777777" w:rsidR="00DA5CE8" w:rsidRPr="00C5777B" w:rsidRDefault="00DA5CE8" w:rsidP="00DA5CE8">
      <w:pPr>
        <w:spacing w:line="20" w:lineRule="atLeast"/>
        <w:ind w:left="720" w:firstLine="696"/>
        <w:contextualSpacing/>
        <w:jc w:val="both"/>
        <w:rPr>
          <w:rFonts w:eastAsiaTheme="minorHAnsi"/>
          <w:lang w:val="sr-Cyrl-BA"/>
        </w:rPr>
      </w:pPr>
    </w:p>
    <w:p w14:paraId="23DDB5E6" w14:textId="77777777" w:rsidR="00DA5CE8" w:rsidRPr="00C5777B" w:rsidRDefault="00DA5CE8" w:rsidP="00DA5CE8">
      <w:pPr>
        <w:spacing w:line="20" w:lineRule="atLeast"/>
        <w:ind w:left="720" w:firstLine="696"/>
        <w:contextualSpacing/>
        <w:rPr>
          <w:rFonts w:eastAsiaTheme="minorHAnsi"/>
          <w:lang w:val="sr-Cyrl-BA"/>
        </w:rPr>
      </w:pPr>
      <w:r w:rsidRPr="00C5777B">
        <w:rPr>
          <w:rFonts w:eastAsiaTheme="minorHAnsi"/>
          <w:lang w:val="sr-Cyrl-BA"/>
        </w:rPr>
        <w:t xml:space="preserve">                                                    </w:t>
      </w:r>
      <w:r w:rsidRPr="00C5777B">
        <w:rPr>
          <w:rFonts w:eastAsiaTheme="minorHAnsi"/>
          <w:lang w:val="bs-Latn-BA"/>
        </w:rPr>
        <w:t>Члан 5.</w:t>
      </w:r>
    </w:p>
    <w:p w14:paraId="0B9807FB" w14:textId="77777777" w:rsidR="00DA5CE8" w:rsidRPr="00C5777B" w:rsidRDefault="00DA5CE8" w:rsidP="00DA5CE8">
      <w:pPr>
        <w:spacing w:line="20" w:lineRule="atLeast"/>
        <w:ind w:left="720" w:firstLine="696"/>
        <w:contextualSpacing/>
        <w:jc w:val="center"/>
        <w:rPr>
          <w:rFonts w:eastAsiaTheme="minorHAnsi"/>
          <w:lang w:val="sr-Cyrl-BA"/>
        </w:rPr>
      </w:pPr>
    </w:p>
    <w:p w14:paraId="6276F056"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У свом дјеловању одборници ће, према својим знањима и способностима, увијек самостално доносити своје одлуке за које су одговорни, увијек имајући у виду најбоље рјешење за интересе грађана. </w:t>
      </w:r>
    </w:p>
    <w:p w14:paraId="07EF1060" w14:textId="77777777" w:rsidR="00DA5CE8" w:rsidRPr="00C5777B" w:rsidRDefault="00DA5CE8" w:rsidP="00DA5CE8">
      <w:pPr>
        <w:spacing w:line="20" w:lineRule="atLeast"/>
        <w:ind w:left="720" w:firstLine="696"/>
        <w:contextualSpacing/>
        <w:rPr>
          <w:rFonts w:eastAsiaTheme="minorHAnsi"/>
          <w:lang w:val="sr-Cyrl-BA"/>
        </w:rPr>
      </w:pPr>
    </w:p>
    <w:p w14:paraId="7953F363" w14:textId="77777777" w:rsidR="00DA5CE8" w:rsidRPr="00C5777B" w:rsidRDefault="00DA5CE8" w:rsidP="00DA5CE8">
      <w:pPr>
        <w:numPr>
          <w:ilvl w:val="0"/>
          <w:numId w:val="1"/>
        </w:numPr>
        <w:spacing w:after="200" w:line="20" w:lineRule="atLeast"/>
        <w:contextualSpacing/>
        <w:rPr>
          <w:rFonts w:eastAsiaTheme="minorHAnsi"/>
          <w:b/>
          <w:lang w:val="sr-Cyrl-BA"/>
        </w:rPr>
      </w:pPr>
      <w:r w:rsidRPr="00C5777B">
        <w:rPr>
          <w:rFonts w:eastAsiaTheme="minorHAnsi"/>
          <w:b/>
          <w:lang w:val="bs-Latn-BA"/>
        </w:rPr>
        <w:t xml:space="preserve">Забрана примања и давања мита и корупције </w:t>
      </w:r>
    </w:p>
    <w:p w14:paraId="24AD05DE" w14:textId="77777777" w:rsidR="00DA5CE8" w:rsidRPr="00C5777B" w:rsidRDefault="00DA5CE8" w:rsidP="00DA5CE8">
      <w:pPr>
        <w:spacing w:line="20" w:lineRule="atLeast"/>
        <w:ind w:left="720"/>
        <w:contextualSpacing/>
        <w:rPr>
          <w:rFonts w:eastAsiaTheme="minorHAnsi"/>
          <w:lang w:val="sr-Cyrl-BA"/>
        </w:rPr>
      </w:pPr>
    </w:p>
    <w:p w14:paraId="1CC6D484"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6.</w:t>
      </w:r>
    </w:p>
    <w:p w14:paraId="12D38EA4" w14:textId="77777777" w:rsidR="00DA5CE8" w:rsidRPr="00C5777B" w:rsidRDefault="00DA5CE8" w:rsidP="00DA5CE8">
      <w:pPr>
        <w:spacing w:line="20" w:lineRule="atLeast"/>
        <w:ind w:left="720"/>
        <w:contextualSpacing/>
        <w:jc w:val="center"/>
        <w:rPr>
          <w:rFonts w:eastAsiaTheme="minorHAnsi"/>
          <w:lang w:val="sr-Cyrl-BA"/>
        </w:rPr>
      </w:pPr>
    </w:p>
    <w:p w14:paraId="5913F661"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Одборници ни у ком случају неће у обављању својих функција примати или давати неку накнаду, обећавати награду или какву другу корист или на било који други начин се понашати тако да се то може окарактерисати као активно или пасивно подмићивање по важећем законодавству. </w:t>
      </w:r>
    </w:p>
    <w:p w14:paraId="6DDFC80B" w14:textId="77777777" w:rsidR="00DA5CE8" w:rsidRPr="00C5777B" w:rsidRDefault="00DA5CE8" w:rsidP="00DA5CE8">
      <w:pPr>
        <w:spacing w:line="20" w:lineRule="atLeast"/>
        <w:ind w:left="720" w:firstLine="696"/>
        <w:contextualSpacing/>
        <w:rPr>
          <w:rFonts w:eastAsiaTheme="minorHAnsi"/>
          <w:lang w:val="sr-Cyrl-BA"/>
        </w:rPr>
      </w:pPr>
    </w:p>
    <w:p w14:paraId="3D0A41E9" w14:textId="77777777" w:rsidR="00DA5CE8" w:rsidRPr="00C5777B" w:rsidRDefault="00DA5CE8" w:rsidP="00DA5CE8">
      <w:pPr>
        <w:numPr>
          <w:ilvl w:val="0"/>
          <w:numId w:val="1"/>
        </w:numPr>
        <w:spacing w:after="200" w:line="20" w:lineRule="atLeast"/>
        <w:contextualSpacing/>
        <w:rPr>
          <w:rFonts w:eastAsiaTheme="minorHAnsi"/>
          <w:b/>
          <w:lang w:val="sr-Cyrl-BA"/>
        </w:rPr>
      </w:pPr>
      <w:r w:rsidRPr="00C5777B">
        <w:rPr>
          <w:rFonts w:eastAsiaTheme="minorHAnsi"/>
          <w:b/>
          <w:lang w:val="bs-Latn-BA"/>
        </w:rPr>
        <w:t xml:space="preserve">Отвореност у саопштавању и односи са медијима </w:t>
      </w:r>
    </w:p>
    <w:p w14:paraId="4D8F617C" w14:textId="77777777" w:rsidR="00DA5CE8" w:rsidRPr="00C5777B" w:rsidRDefault="00DA5CE8" w:rsidP="00DA5CE8">
      <w:pPr>
        <w:spacing w:line="20" w:lineRule="atLeast"/>
        <w:ind w:left="720"/>
        <w:contextualSpacing/>
        <w:rPr>
          <w:rFonts w:eastAsiaTheme="minorHAnsi"/>
          <w:lang w:val="sr-Cyrl-BA"/>
        </w:rPr>
      </w:pPr>
    </w:p>
    <w:p w14:paraId="109BA3B9"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7.</w:t>
      </w:r>
    </w:p>
    <w:p w14:paraId="3DE4A33C" w14:textId="77777777" w:rsidR="00DA5CE8" w:rsidRPr="00C5777B" w:rsidRDefault="00DA5CE8" w:rsidP="00DA5CE8">
      <w:pPr>
        <w:spacing w:line="20" w:lineRule="atLeast"/>
        <w:ind w:left="720"/>
        <w:contextualSpacing/>
        <w:jc w:val="center"/>
        <w:rPr>
          <w:rFonts w:eastAsiaTheme="minorHAnsi"/>
          <w:lang w:val="sr-Cyrl-BA"/>
        </w:rPr>
      </w:pPr>
    </w:p>
    <w:p w14:paraId="07570307"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(1) Одборници ће у свом дјеловању и у вези са својим одлукама које доносе, увијек бити отворени и ниједном својом активношћу неће избјегавати да јасно и јавно саопште своје ставове и разлоге за властите одлуке и понашање.</w:t>
      </w:r>
    </w:p>
    <w:p w14:paraId="301BC8EF"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 (2) Према захтјевима медија ће поштено и у потпуности пружати информације везане за обављање њихових дужности, али неће директно пружати ниједну повјерљиву информацију или информацију која се тиче живота одборника или трећих лица. </w:t>
      </w:r>
    </w:p>
    <w:p w14:paraId="34F844CD" w14:textId="77777777" w:rsidR="00DA5CE8" w:rsidRPr="00C5777B" w:rsidRDefault="00DA5CE8" w:rsidP="00DA5CE8">
      <w:pPr>
        <w:spacing w:line="20" w:lineRule="atLeast"/>
        <w:ind w:left="720" w:firstLine="696"/>
        <w:contextualSpacing/>
        <w:jc w:val="both"/>
        <w:rPr>
          <w:rFonts w:eastAsiaTheme="minorHAnsi"/>
          <w:lang w:val="sr-Cyrl-BA"/>
        </w:rPr>
      </w:pPr>
    </w:p>
    <w:p w14:paraId="33744D5B" w14:textId="77777777" w:rsidR="00DA5CE8" w:rsidRPr="00C5777B" w:rsidRDefault="00DA5CE8" w:rsidP="00DA5CE8">
      <w:pPr>
        <w:numPr>
          <w:ilvl w:val="0"/>
          <w:numId w:val="1"/>
        </w:numPr>
        <w:spacing w:after="200" w:line="20" w:lineRule="atLeast"/>
        <w:contextualSpacing/>
        <w:rPr>
          <w:rFonts w:eastAsiaTheme="minorHAnsi"/>
          <w:b/>
          <w:lang w:val="sr-Cyrl-BA"/>
        </w:rPr>
      </w:pPr>
      <w:r w:rsidRPr="00C5777B">
        <w:rPr>
          <w:rFonts w:eastAsiaTheme="minorHAnsi"/>
          <w:b/>
          <w:lang w:val="bs-Latn-BA"/>
        </w:rPr>
        <w:lastRenderedPageBreak/>
        <w:t xml:space="preserve">Избјегавање сукоба интереса </w:t>
      </w:r>
    </w:p>
    <w:p w14:paraId="0FC87095"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8.</w:t>
      </w:r>
    </w:p>
    <w:p w14:paraId="1793B369" w14:textId="77777777" w:rsidR="00DA5CE8" w:rsidRPr="00C5777B" w:rsidRDefault="00DA5CE8" w:rsidP="00DA5CE8">
      <w:pPr>
        <w:spacing w:line="20" w:lineRule="atLeast"/>
        <w:ind w:left="720"/>
        <w:contextualSpacing/>
        <w:jc w:val="center"/>
        <w:rPr>
          <w:rFonts w:eastAsiaTheme="minorHAnsi"/>
          <w:lang w:val="sr-Cyrl-BA"/>
        </w:rPr>
      </w:pPr>
    </w:p>
    <w:p w14:paraId="18568E3A"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(1) Одборници ће се у сваком случају придржавати одредаба Закона о спречавању сукоба интереса у органима власти Републике Српске и других закона који уређују неспојивост функција одборника са функцијом или положајем у локалној управи, државном органу или јавним предузећима. У свим случајевима наступања сукоба интереса одборник ће одмах пријавити такав случај и поступити по важећим прописима у таквим околностима. </w:t>
      </w:r>
    </w:p>
    <w:p w14:paraId="4B9AFAB2"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(2) Одборник не може гласати по било којем питању које се непосредно тиче привредног друштва у којем он или члан његове породице има финансијски интерес и дужан је, када се нађе у таквим ситуацијама, уздржати се од гласања, те на сједници објаснити разлоге због којих се уздржао од гласања. </w:t>
      </w:r>
    </w:p>
    <w:p w14:paraId="13905E47"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(3) Одборник ће се уредно придржавати захтјева за пријаву података или давање информација о функцијама које заузима, занимању или промјенама у његовој имовини. </w:t>
      </w:r>
    </w:p>
    <w:p w14:paraId="247D7494" w14:textId="77777777" w:rsidR="00DA5CE8" w:rsidRPr="00C5777B" w:rsidRDefault="00DA5CE8" w:rsidP="00DA5CE8">
      <w:pPr>
        <w:spacing w:line="20" w:lineRule="atLeast"/>
        <w:ind w:left="720"/>
        <w:contextualSpacing/>
        <w:rPr>
          <w:rFonts w:eastAsiaTheme="minorHAnsi"/>
          <w:lang w:val="sr-Cyrl-BA"/>
        </w:rPr>
      </w:pPr>
    </w:p>
    <w:p w14:paraId="7BEE20BD" w14:textId="77777777" w:rsidR="00DA5CE8" w:rsidRPr="00C5777B" w:rsidRDefault="00DA5CE8" w:rsidP="00DA5CE8">
      <w:pPr>
        <w:spacing w:line="20" w:lineRule="atLeast"/>
        <w:ind w:left="720"/>
        <w:contextualSpacing/>
        <w:rPr>
          <w:rFonts w:eastAsiaTheme="minorHAnsi"/>
          <w:b/>
          <w:lang w:val="sr-Cyrl-BA"/>
        </w:rPr>
      </w:pPr>
      <w:r w:rsidRPr="00C5777B">
        <w:rPr>
          <w:rFonts w:eastAsiaTheme="minorHAnsi"/>
          <w:b/>
          <w:lang w:val="bs-Latn-BA"/>
        </w:rPr>
        <w:t xml:space="preserve">6. Управљање ресурсима </w:t>
      </w:r>
    </w:p>
    <w:p w14:paraId="796ADDBB" w14:textId="77777777" w:rsidR="00DA5CE8" w:rsidRPr="00C5777B" w:rsidRDefault="00DA5CE8" w:rsidP="00DA5CE8">
      <w:pPr>
        <w:spacing w:line="20" w:lineRule="atLeast"/>
        <w:ind w:left="720"/>
        <w:contextualSpacing/>
        <w:rPr>
          <w:rFonts w:eastAsiaTheme="minorHAnsi"/>
          <w:lang w:val="sr-Cyrl-BA"/>
        </w:rPr>
      </w:pPr>
    </w:p>
    <w:p w14:paraId="13C93E81"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9.</w:t>
      </w:r>
    </w:p>
    <w:p w14:paraId="2A6FA02C" w14:textId="77777777" w:rsidR="00DA5CE8" w:rsidRPr="00C5777B" w:rsidRDefault="00DA5CE8" w:rsidP="00DA5CE8">
      <w:pPr>
        <w:spacing w:line="20" w:lineRule="atLeast"/>
        <w:ind w:left="720"/>
        <w:contextualSpacing/>
        <w:jc w:val="center"/>
        <w:rPr>
          <w:rFonts w:eastAsiaTheme="minorHAnsi"/>
          <w:lang w:val="sr-Cyrl-BA"/>
        </w:rPr>
      </w:pPr>
    </w:p>
    <w:p w14:paraId="17609280"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(1) Одборници ће са највећом пажњом и осјећањем властите одговорности усмјеравати своје понашање и одлуке које се односе на финансијска средства и управљање имовином Општине, искључиво у складу са прописима и општим интересом. Својим понашањем неће дати повода, нити активно или пасивно учествовати у припремању или подстицати доношење неправилних одлука које би могле донијети личне користи или остварења нечијег приватног интереса са којима су повезани финансијским или неким другим интересом. </w:t>
      </w:r>
    </w:p>
    <w:p w14:paraId="6EE0FC28"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 (2) Одборници ће се уздржавати од свих акција које би требало да се заврше избором, именовањем или постављањем лица на одређене позиције, а да се при томе не спроводе прописи, не обезбиједи поступак отворене јавне конкуренције, независне провјере и поштовање принципа квалитета, професионалности, знања, стручности и способности. </w:t>
      </w:r>
    </w:p>
    <w:p w14:paraId="48368B8F" w14:textId="77777777" w:rsidR="00DA5CE8" w:rsidRPr="00C5777B" w:rsidRDefault="00DA5CE8" w:rsidP="00DA5CE8">
      <w:pPr>
        <w:spacing w:line="20" w:lineRule="atLeast"/>
        <w:ind w:left="720" w:firstLine="696"/>
        <w:contextualSpacing/>
        <w:jc w:val="both"/>
        <w:rPr>
          <w:rFonts w:eastAsiaTheme="minorHAnsi"/>
          <w:lang w:val="sr-Cyrl-BA"/>
        </w:rPr>
      </w:pPr>
    </w:p>
    <w:p w14:paraId="6F94BEB2" w14:textId="77777777" w:rsidR="00DA5CE8" w:rsidRPr="00C5777B" w:rsidRDefault="00DA5CE8" w:rsidP="00DA5CE8">
      <w:pPr>
        <w:spacing w:line="20" w:lineRule="atLeast"/>
        <w:ind w:left="720"/>
        <w:contextualSpacing/>
        <w:rPr>
          <w:rFonts w:eastAsiaTheme="minorHAnsi"/>
          <w:b/>
          <w:lang w:val="sr-Cyrl-BA"/>
        </w:rPr>
      </w:pPr>
      <w:r w:rsidRPr="00C5777B">
        <w:rPr>
          <w:rFonts w:eastAsiaTheme="minorHAnsi"/>
          <w:b/>
          <w:lang w:val="bs-Latn-BA"/>
        </w:rPr>
        <w:t xml:space="preserve">7. Узајамно поштовање и уважавање </w:t>
      </w:r>
    </w:p>
    <w:p w14:paraId="38649306" w14:textId="77777777" w:rsidR="00DA5CE8" w:rsidRPr="00C5777B" w:rsidRDefault="00DA5CE8" w:rsidP="00DA5CE8">
      <w:pPr>
        <w:spacing w:line="20" w:lineRule="atLeast"/>
        <w:ind w:left="720"/>
        <w:contextualSpacing/>
        <w:rPr>
          <w:rFonts w:eastAsiaTheme="minorHAnsi"/>
          <w:lang w:val="sr-Cyrl-BA"/>
        </w:rPr>
      </w:pPr>
    </w:p>
    <w:p w14:paraId="05691770"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10.</w:t>
      </w:r>
    </w:p>
    <w:p w14:paraId="2BB4D764" w14:textId="77777777" w:rsidR="00DA5CE8" w:rsidRPr="00C5777B" w:rsidRDefault="00DA5CE8" w:rsidP="00DA5CE8">
      <w:pPr>
        <w:spacing w:line="20" w:lineRule="atLeast"/>
        <w:ind w:left="720"/>
        <w:contextualSpacing/>
        <w:rPr>
          <w:rFonts w:eastAsiaTheme="minorHAnsi"/>
          <w:lang w:val="sr-Cyrl-BA"/>
        </w:rPr>
      </w:pPr>
    </w:p>
    <w:p w14:paraId="53B7D78A"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(1) У међусобној комуникацији и уопште комуникацији са јавношћу одборници ће у сваком случају иступати са уважавањем и поштовањем, његовати културу дијалога, јасно саопштавати своје мисли и идеје, избјегавајући коришћење израза који могу вријеђати или омаловажавати друге одборнике, личности или групе, на тај начин поштујући једнака права свих на уважавање њихове личности и увјерења. </w:t>
      </w:r>
    </w:p>
    <w:p w14:paraId="4ED4BC86"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(2) У обављању својих функција одборници ће уважавати улогу запослених у локалној управи. Неће од њих захтјевати да предузму или пропусте било коју радњу </w:t>
      </w:r>
      <w:r w:rsidRPr="00C5777B">
        <w:rPr>
          <w:rFonts w:eastAsiaTheme="minorHAnsi"/>
          <w:lang w:val="bs-Latn-BA"/>
        </w:rPr>
        <w:lastRenderedPageBreak/>
        <w:t xml:space="preserve">којом би дали предност појединцима или групама с циљем остваривања директне или индиректне личне користи. </w:t>
      </w:r>
    </w:p>
    <w:p w14:paraId="52513007"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(3) Одборници ће у свом раду и односу према другим одборницима, личностима и групама одржавати дигнитет Скупштине.</w:t>
      </w:r>
    </w:p>
    <w:p w14:paraId="0FAC6419"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(4) Поштујући обавезе одборника да су дужни присуствовати сједницама Скупштине општине и радних тијела чији су чланови, а уважавајући једни друге, неће напуштати засједање прије завршетка, а ни током трајања, а да прије тога не саопште јавно или предсједавајућем разлог повременог или потпуног напуштања засједања. Ако су оправданим разлогом спријечени да присуствују састанцима или сједницама на које су уредно и благовремено позвани, предсједава</w:t>
      </w:r>
      <w:r w:rsidRPr="00C5777B">
        <w:rPr>
          <w:rFonts w:eastAsiaTheme="minorHAnsi"/>
          <w:lang w:val="sr-Cyrl-BA"/>
        </w:rPr>
        <w:t>ј</w:t>
      </w:r>
      <w:r w:rsidRPr="00C5777B">
        <w:rPr>
          <w:rFonts w:eastAsiaTheme="minorHAnsi"/>
          <w:lang w:val="bs-Latn-BA"/>
        </w:rPr>
        <w:t xml:space="preserve">ућем ће саопштити те разлоге, а он ће Скупштину, радно тијело или присутне на састанку, обавијестити о разлогу изостанка позваног одборника. </w:t>
      </w:r>
    </w:p>
    <w:p w14:paraId="6388C79B"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(5) Такође, одборници неће без оправданог разлога изостајати са јавних манифестација или јавних скупова на које су уредно и благовремено позвани у својству изабраног представника. О разлозима евентуалног изостанка благовремено ће обавијестити организатора манифестације или скупа. </w:t>
      </w:r>
    </w:p>
    <w:p w14:paraId="115E6BD0" w14:textId="77777777" w:rsidR="00DA5CE8" w:rsidRPr="00C5777B" w:rsidRDefault="00DA5CE8" w:rsidP="00DA5CE8">
      <w:pPr>
        <w:spacing w:line="20" w:lineRule="atLeast"/>
        <w:contextualSpacing/>
        <w:rPr>
          <w:rFonts w:eastAsiaTheme="minorHAnsi"/>
          <w:lang w:val="sr-Cyrl-BA"/>
        </w:rPr>
      </w:pPr>
    </w:p>
    <w:p w14:paraId="6E5AD09E" w14:textId="77777777" w:rsidR="00DA5CE8" w:rsidRPr="00C5777B" w:rsidRDefault="00DA5CE8" w:rsidP="00DA5CE8">
      <w:pPr>
        <w:spacing w:line="20" w:lineRule="atLeast"/>
        <w:ind w:left="720"/>
        <w:contextualSpacing/>
        <w:rPr>
          <w:rFonts w:eastAsiaTheme="minorHAnsi"/>
          <w:b/>
          <w:lang w:val="sr-Cyrl-BA"/>
        </w:rPr>
      </w:pPr>
      <w:r w:rsidRPr="00C5777B">
        <w:rPr>
          <w:rFonts w:eastAsiaTheme="minorHAnsi"/>
          <w:b/>
          <w:lang w:val="bs-Latn-BA"/>
        </w:rPr>
        <w:t xml:space="preserve">III </w:t>
      </w:r>
      <w:r w:rsidRPr="00C5777B">
        <w:rPr>
          <w:rFonts w:eastAsiaTheme="minorHAnsi"/>
          <w:b/>
          <w:lang w:val="sr-Cyrl-BA"/>
        </w:rPr>
        <w:t xml:space="preserve">КОМИСИЈА ЗА СТАТУТ, ПРОПИСЕ И СПРОВОЂЕЊЕ ЕТИЧКОГ </w:t>
      </w:r>
    </w:p>
    <w:p w14:paraId="2D02373C" w14:textId="77777777" w:rsidR="00DA5CE8" w:rsidRPr="00C5777B" w:rsidRDefault="00DA5CE8" w:rsidP="00DA5CE8">
      <w:pPr>
        <w:spacing w:line="20" w:lineRule="atLeast"/>
        <w:ind w:left="720"/>
        <w:contextualSpacing/>
        <w:rPr>
          <w:rFonts w:eastAsiaTheme="minorHAnsi"/>
          <w:b/>
          <w:lang w:val="sr-Cyrl-BA"/>
        </w:rPr>
      </w:pPr>
      <w:r w:rsidRPr="00C5777B">
        <w:rPr>
          <w:rFonts w:eastAsiaTheme="minorHAnsi"/>
          <w:b/>
          <w:lang w:val="sr-Cyrl-BA"/>
        </w:rPr>
        <w:t xml:space="preserve">      КОДЕКСА</w:t>
      </w:r>
      <w:r w:rsidRPr="00C5777B">
        <w:rPr>
          <w:rFonts w:eastAsiaTheme="minorHAnsi"/>
          <w:b/>
          <w:lang w:val="bs-Latn-BA"/>
        </w:rPr>
        <w:t xml:space="preserve"> </w:t>
      </w:r>
    </w:p>
    <w:p w14:paraId="490DB9C2" w14:textId="77777777" w:rsidR="00DA5CE8" w:rsidRPr="00C5777B" w:rsidRDefault="00DA5CE8" w:rsidP="00DA5CE8">
      <w:pPr>
        <w:spacing w:line="20" w:lineRule="atLeast"/>
        <w:contextualSpacing/>
        <w:rPr>
          <w:rFonts w:eastAsiaTheme="minorHAnsi"/>
          <w:lang w:val="sr-Cyrl-BA"/>
        </w:rPr>
      </w:pPr>
    </w:p>
    <w:p w14:paraId="2E9C33D3"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11.</w:t>
      </w:r>
    </w:p>
    <w:p w14:paraId="397CF228" w14:textId="77777777" w:rsidR="00DA5CE8" w:rsidRPr="00C5777B" w:rsidRDefault="00DA5CE8" w:rsidP="00DA5CE8">
      <w:pPr>
        <w:spacing w:line="20" w:lineRule="atLeast"/>
        <w:ind w:left="720"/>
        <w:contextualSpacing/>
        <w:jc w:val="both"/>
        <w:rPr>
          <w:rFonts w:eastAsiaTheme="minorHAnsi"/>
          <w:u w:val="single"/>
          <w:lang w:val="sr-Cyrl-BA"/>
        </w:rPr>
      </w:pPr>
    </w:p>
    <w:p w14:paraId="0962AD78"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(1) </w:t>
      </w:r>
      <w:r w:rsidRPr="00C5777B">
        <w:rPr>
          <w:rFonts w:eastAsiaTheme="minorHAnsi"/>
          <w:lang w:val="sr-Cyrl-BA"/>
        </w:rPr>
        <w:t>О</w:t>
      </w:r>
      <w:r w:rsidRPr="00C5777B">
        <w:rPr>
          <w:rFonts w:eastAsiaTheme="minorHAnsi"/>
          <w:lang w:val="bs-Latn-BA"/>
        </w:rPr>
        <w:t>безбјеђењ</w:t>
      </w:r>
      <w:r w:rsidRPr="00C5777B">
        <w:rPr>
          <w:rFonts w:eastAsiaTheme="minorHAnsi"/>
          <w:lang w:val="sr-Cyrl-BA"/>
        </w:rPr>
        <w:t>е</w:t>
      </w:r>
      <w:r w:rsidRPr="00C5777B">
        <w:rPr>
          <w:rFonts w:eastAsiaTheme="minorHAnsi"/>
          <w:lang w:val="bs-Latn-BA"/>
        </w:rPr>
        <w:t xml:space="preserve"> примјене овог </w:t>
      </w:r>
      <w:r w:rsidRPr="00C5777B">
        <w:rPr>
          <w:rFonts w:eastAsiaTheme="minorHAnsi"/>
          <w:lang w:val="sr-Cyrl-BA"/>
        </w:rPr>
        <w:t>К</w:t>
      </w:r>
      <w:r w:rsidRPr="00C5777B">
        <w:rPr>
          <w:rFonts w:eastAsiaTheme="minorHAnsi"/>
          <w:lang w:val="bs-Latn-BA"/>
        </w:rPr>
        <w:t>одекса</w:t>
      </w:r>
      <w:r w:rsidRPr="00C5777B">
        <w:rPr>
          <w:rFonts w:eastAsiaTheme="minorHAnsi"/>
          <w:lang w:val="sr-Cyrl-BA"/>
        </w:rPr>
        <w:t xml:space="preserve"> врши Комисија за статут, прописе и споровођење Етичког кодекса</w:t>
      </w:r>
      <w:r w:rsidRPr="00C5777B">
        <w:rPr>
          <w:rFonts w:eastAsiaTheme="minorHAnsi"/>
          <w:lang w:val="bs-Latn-BA"/>
        </w:rPr>
        <w:t xml:space="preserve"> Скупштин</w:t>
      </w:r>
      <w:r w:rsidRPr="00C5777B">
        <w:rPr>
          <w:rFonts w:eastAsiaTheme="minorHAnsi"/>
          <w:lang w:val="sr-Cyrl-BA"/>
        </w:rPr>
        <w:t>е</w:t>
      </w:r>
      <w:r w:rsidRPr="00C5777B">
        <w:rPr>
          <w:rFonts w:eastAsiaTheme="minorHAnsi"/>
          <w:lang w:val="bs-Latn-BA"/>
        </w:rPr>
        <w:t xml:space="preserve"> општине (у даљем тексту: </w:t>
      </w:r>
      <w:r w:rsidRPr="00C5777B">
        <w:rPr>
          <w:rFonts w:eastAsiaTheme="minorHAnsi"/>
          <w:lang w:val="sr-Cyrl-BA"/>
        </w:rPr>
        <w:t>Комисија</w:t>
      </w:r>
      <w:r w:rsidRPr="00C5777B">
        <w:rPr>
          <w:rFonts w:eastAsiaTheme="minorHAnsi"/>
          <w:lang w:val="bs-Latn-BA"/>
        </w:rPr>
        <w:t xml:space="preserve">). </w:t>
      </w:r>
    </w:p>
    <w:p w14:paraId="29A58C44"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(2) </w:t>
      </w:r>
      <w:r w:rsidRPr="00C5777B">
        <w:rPr>
          <w:rFonts w:eastAsiaTheme="minorHAnsi"/>
          <w:lang w:val="sr-Cyrl-BA"/>
        </w:rPr>
        <w:t>Комисија</w:t>
      </w:r>
      <w:r w:rsidRPr="00C5777B">
        <w:rPr>
          <w:rFonts w:eastAsiaTheme="minorHAnsi"/>
          <w:lang w:val="bs-Latn-BA"/>
        </w:rPr>
        <w:t xml:space="preserve"> има </w:t>
      </w:r>
      <w:r w:rsidRPr="00C5777B">
        <w:rPr>
          <w:rFonts w:eastAsiaTheme="minorHAnsi"/>
          <w:lang w:val="sr-Cyrl-BA"/>
        </w:rPr>
        <w:t>предсједника, замјеника предсједника и три члана. Предсједник, замјеник предсједника и један члан Комисије</w:t>
      </w:r>
      <w:r w:rsidRPr="00C5777B">
        <w:rPr>
          <w:rFonts w:eastAsiaTheme="minorHAnsi"/>
          <w:lang w:val="bs-Latn-BA"/>
        </w:rPr>
        <w:t xml:space="preserve"> </w:t>
      </w:r>
      <w:r w:rsidRPr="00C5777B">
        <w:rPr>
          <w:rFonts w:eastAsiaTheme="minorHAnsi"/>
          <w:lang w:val="sr-Cyrl-BA"/>
        </w:rPr>
        <w:t>бирају из реда одборника у Скупштини, а два члана из реда стручних и научних радника из области права.</w:t>
      </w:r>
    </w:p>
    <w:p w14:paraId="4F02E4F8" w14:textId="77777777" w:rsidR="00DA5CE8" w:rsidRPr="00C5777B" w:rsidRDefault="00DA5CE8" w:rsidP="00DA5CE8">
      <w:pPr>
        <w:spacing w:line="20" w:lineRule="atLeast"/>
        <w:ind w:left="720" w:firstLine="696"/>
        <w:contextualSpacing/>
        <w:jc w:val="both"/>
        <w:rPr>
          <w:rFonts w:eastAsiaTheme="minorHAnsi"/>
          <w:lang w:val="sr-Cyrl-BA"/>
        </w:rPr>
      </w:pPr>
    </w:p>
    <w:p w14:paraId="3D16D6E2"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12.</w:t>
      </w:r>
    </w:p>
    <w:p w14:paraId="303E7F4F" w14:textId="77777777" w:rsidR="00DA5CE8" w:rsidRPr="00C5777B" w:rsidRDefault="00DA5CE8" w:rsidP="00DA5CE8">
      <w:pPr>
        <w:spacing w:line="20" w:lineRule="atLeast"/>
        <w:ind w:left="720"/>
        <w:contextualSpacing/>
        <w:jc w:val="both"/>
        <w:rPr>
          <w:rFonts w:eastAsiaTheme="minorHAnsi"/>
          <w:lang w:val="sr-Cyrl-BA"/>
        </w:rPr>
      </w:pPr>
    </w:p>
    <w:p w14:paraId="68A6C00E"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sr-Cyrl-BA"/>
        </w:rPr>
        <w:t>Комисија</w:t>
      </w:r>
      <w:r w:rsidRPr="00C5777B">
        <w:rPr>
          <w:rFonts w:eastAsiaTheme="minorHAnsi"/>
          <w:lang w:val="bs-Latn-BA"/>
        </w:rPr>
        <w:t xml:space="preserve"> прати примјену </w:t>
      </w:r>
      <w:r w:rsidRPr="00C5777B">
        <w:rPr>
          <w:rFonts w:eastAsiaTheme="minorHAnsi"/>
          <w:lang w:val="sr-Cyrl-BA"/>
        </w:rPr>
        <w:t>К</w:t>
      </w:r>
      <w:r w:rsidRPr="00C5777B">
        <w:rPr>
          <w:rFonts w:eastAsiaTheme="minorHAnsi"/>
          <w:lang w:val="bs-Latn-BA"/>
        </w:rPr>
        <w:t xml:space="preserve">одекса, а нарочито јавно изнесене примједбе и препоруке у било ком облику, поступа по појединачним пријавама за утврђивање постојања кршења </w:t>
      </w:r>
      <w:r w:rsidRPr="00C5777B">
        <w:rPr>
          <w:rFonts w:eastAsiaTheme="minorHAnsi"/>
          <w:lang w:val="sr-Cyrl-BA"/>
        </w:rPr>
        <w:t>К</w:t>
      </w:r>
      <w:r w:rsidRPr="00C5777B">
        <w:rPr>
          <w:rFonts w:eastAsiaTheme="minorHAnsi"/>
          <w:lang w:val="bs-Latn-BA"/>
        </w:rPr>
        <w:t>одекса, доставља извјештај Скупштини општине о проведеном поступку са пр</w:t>
      </w:r>
      <w:r w:rsidRPr="00C5777B">
        <w:rPr>
          <w:rFonts w:eastAsiaTheme="minorHAnsi"/>
          <w:lang w:val="sr-Cyrl-BA"/>
        </w:rPr>
        <w:t>иј</w:t>
      </w:r>
      <w:r w:rsidRPr="00C5777B">
        <w:rPr>
          <w:rFonts w:eastAsiaTheme="minorHAnsi"/>
          <w:lang w:val="bs-Latn-BA"/>
        </w:rPr>
        <w:t xml:space="preserve">едлогом санкције за одборника. </w:t>
      </w:r>
    </w:p>
    <w:p w14:paraId="6022C86E" w14:textId="77777777" w:rsidR="00DA5CE8" w:rsidRPr="00C5777B" w:rsidRDefault="00DA5CE8" w:rsidP="00DA5CE8">
      <w:pPr>
        <w:spacing w:line="20" w:lineRule="atLeast"/>
        <w:ind w:left="720"/>
        <w:contextualSpacing/>
        <w:jc w:val="both"/>
        <w:rPr>
          <w:rFonts w:eastAsiaTheme="minorHAnsi"/>
          <w:lang w:val="sr-Cyrl-BA"/>
        </w:rPr>
      </w:pPr>
    </w:p>
    <w:p w14:paraId="316FFAA7"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13.</w:t>
      </w:r>
    </w:p>
    <w:p w14:paraId="2FEFB894" w14:textId="77777777" w:rsidR="00DA5CE8" w:rsidRPr="00C5777B" w:rsidRDefault="00DA5CE8" w:rsidP="00DA5CE8">
      <w:pPr>
        <w:spacing w:line="20" w:lineRule="atLeast"/>
        <w:ind w:left="720"/>
        <w:contextualSpacing/>
        <w:jc w:val="both"/>
        <w:rPr>
          <w:rFonts w:eastAsiaTheme="minorHAnsi"/>
          <w:lang w:val="sr-Cyrl-BA"/>
        </w:rPr>
      </w:pPr>
    </w:p>
    <w:p w14:paraId="1A88CC6D"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(1) Одборници, се узајамно подсјећају и позивају на обавезност поштовања принципа понашања утврђених овим </w:t>
      </w:r>
      <w:r w:rsidRPr="00C5777B">
        <w:rPr>
          <w:rFonts w:eastAsiaTheme="minorHAnsi"/>
          <w:lang w:val="sr-Cyrl-BA"/>
        </w:rPr>
        <w:t>К</w:t>
      </w:r>
      <w:r w:rsidRPr="00C5777B">
        <w:rPr>
          <w:rFonts w:eastAsiaTheme="minorHAnsi"/>
          <w:lang w:val="bs-Latn-BA"/>
        </w:rPr>
        <w:t xml:space="preserve">одексом. </w:t>
      </w:r>
    </w:p>
    <w:p w14:paraId="0D173017"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 (2) Предсједник Скупштине општине и </w:t>
      </w:r>
      <w:r w:rsidRPr="00C5777B">
        <w:rPr>
          <w:rFonts w:eastAsiaTheme="minorHAnsi"/>
          <w:lang w:val="sr-Cyrl-BA"/>
        </w:rPr>
        <w:t>Комисија</w:t>
      </w:r>
      <w:r w:rsidRPr="00C5777B">
        <w:rPr>
          <w:rFonts w:eastAsiaTheme="minorHAnsi"/>
          <w:lang w:val="bs-Latn-BA"/>
        </w:rPr>
        <w:t xml:space="preserve">, са највећом пажњом прате, остваривање принципа утврђених овим </w:t>
      </w:r>
      <w:r w:rsidRPr="00C5777B">
        <w:rPr>
          <w:rFonts w:eastAsiaTheme="minorHAnsi"/>
          <w:lang w:val="sr-Cyrl-BA"/>
        </w:rPr>
        <w:t>К</w:t>
      </w:r>
      <w:r w:rsidRPr="00C5777B">
        <w:rPr>
          <w:rFonts w:eastAsiaTheme="minorHAnsi"/>
          <w:lang w:val="bs-Latn-BA"/>
        </w:rPr>
        <w:t xml:space="preserve">одексом и овлашћују се да у сваком моменту упозоре на обавезу понашања у складу са </w:t>
      </w:r>
      <w:r w:rsidRPr="00C5777B">
        <w:rPr>
          <w:rFonts w:eastAsiaTheme="minorHAnsi"/>
          <w:lang w:val="sr-Cyrl-BA"/>
        </w:rPr>
        <w:t>К</w:t>
      </w:r>
      <w:r w:rsidRPr="00C5777B">
        <w:rPr>
          <w:rFonts w:eastAsiaTheme="minorHAnsi"/>
          <w:lang w:val="bs-Latn-BA"/>
        </w:rPr>
        <w:t xml:space="preserve">одексом, као и да предузму друге мјере у складу са Пословником о раду </w:t>
      </w:r>
      <w:r w:rsidRPr="00C5777B">
        <w:rPr>
          <w:rFonts w:eastAsiaTheme="minorHAnsi"/>
          <w:lang w:val="sr-Cyrl-BA"/>
        </w:rPr>
        <w:t>Комисије</w:t>
      </w:r>
      <w:r w:rsidRPr="00C5777B">
        <w:rPr>
          <w:rFonts w:eastAsiaTheme="minorHAnsi"/>
          <w:lang w:val="bs-Latn-BA"/>
        </w:rPr>
        <w:t xml:space="preserve">. </w:t>
      </w:r>
    </w:p>
    <w:p w14:paraId="4D9CA890"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(3) Одборници својим активностима подстичу одржавање грађанских дискусија као облика непосредног учешћа грађана у доношењу одлука Скупштине </w:t>
      </w:r>
      <w:r w:rsidRPr="00C5777B">
        <w:rPr>
          <w:rFonts w:eastAsiaTheme="minorHAnsi"/>
          <w:lang w:val="bs-Latn-BA"/>
        </w:rPr>
        <w:lastRenderedPageBreak/>
        <w:t xml:space="preserve">општине, а на којима грађани износе своја виђења, између осталог и о поштовању одредби овог </w:t>
      </w:r>
      <w:r w:rsidRPr="00C5777B">
        <w:rPr>
          <w:rFonts w:eastAsiaTheme="minorHAnsi"/>
          <w:lang w:val="sr-Cyrl-BA"/>
        </w:rPr>
        <w:t>К</w:t>
      </w:r>
      <w:r w:rsidRPr="00C5777B">
        <w:rPr>
          <w:rFonts w:eastAsiaTheme="minorHAnsi"/>
          <w:lang w:val="bs-Latn-BA"/>
        </w:rPr>
        <w:t xml:space="preserve">одекса. </w:t>
      </w:r>
    </w:p>
    <w:p w14:paraId="0DFB7DB9" w14:textId="77777777" w:rsidR="00DA5CE8" w:rsidRPr="00C5777B" w:rsidRDefault="00DA5CE8" w:rsidP="00DA5CE8">
      <w:pPr>
        <w:spacing w:line="20" w:lineRule="atLeast"/>
        <w:ind w:left="720"/>
        <w:contextualSpacing/>
        <w:rPr>
          <w:rFonts w:eastAsiaTheme="minorHAnsi"/>
          <w:lang w:val="sr-Cyrl-BA"/>
        </w:rPr>
      </w:pPr>
    </w:p>
    <w:p w14:paraId="0412DAC8"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14.</w:t>
      </w:r>
    </w:p>
    <w:p w14:paraId="625FE373" w14:textId="77777777" w:rsidR="00DA5CE8" w:rsidRPr="00C5777B" w:rsidRDefault="00DA5CE8" w:rsidP="00DA5CE8">
      <w:pPr>
        <w:spacing w:line="20" w:lineRule="atLeast"/>
        <w:ind w:left="720"/>
        <w:contextualSpacing/>
        <w:jc w:val="center"/>
        <w:rPr>
          <w:rFonts w:eastAsiaTheme="minorHAnsi"/>
          <w:lang w:val="sr-Cyrl-BA"/>
        </w:rPr>
      </w:pPr>
    </w:p>
    <w:p w14:paraId="13A5A6D8"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(1) Предсједник Скупштине општине, одборници и сваки грађанин има право да поднесе писмену пријаву повреде </w:t>
      </w:r>
      <w:r w:rsidRPr="00C5777B">
        <w:rPr>
          <w:rFonts w:eastAsiaTheme="minorHAnsi"/>
          <w:lang w:val="sr-Cyrl-BA"/>
        </w:rPr>
        <w:t>К</w:t>
      </w:r>
      <w:r w:rsidRPr="00C5777B">
        <w:rPr>
          <w:rFonts w:eastAsiaTheme="minorHAnsi"/>
          <w:lang w:val="bs-Latn-BA"/>
        </w:rPr>
        <w:t xml:space="preserve">одекса, а у пријави обавезно наводе, у чему се састоји повреда </w:t>
      </w:r>
      <w:r w:rsidRPr="00C5777B">
        <w:rPr>
          <w:rFonts w:eastAsiaTheme="minorHAnsi"/>
          <w:lang w:val="sr-Cyrl-BA"/>
        </w:rPr>
        <w:t>К</w:t>
      </w:r>
      <w:r w:rsidRPr="00C5777B">
        <w:rPr>
          <w:rFonts w:eastAsiaTheme="minorHAnsi"/>
          <w:lang w:val="bs-Latn-BA"/>
        </w:rPr>
        <w:t>одекса и доказе којим то потврђују.</w:t>
      </w:r>
    </w:p>
    <w:p w14:paraId="54FE6DCE" w14:textId="77777777" w:rsidR="00DA5CE8" w:rsidRPr="00C5777B" w:rsidRDefault="00DA5CE8" w:rsidP="00DA5CE8">
      <w:pPr>
        <w:spacing w:line="20" w:lineRule="atLeast"/>
        <w:ind w:left="720"/>
        <w:contextualSpacing/>
        <w:jc w:val="both"/>
        <w:rPr>
          <w:rFonts w:eastAsiaTheme="minorHAnsi"/>
          <w:lang w:val="sr-Cyrl-BA"/>
        </w:rPr>
      </w:pPr>
      <w:r w:rsidRPr="00C5777B">
        <w:rPr>
          <w:rFonts w:eastAsiaTheme="minorHAnsi"/>
          <w:lang w:val="bs-Latn-BA"/>
        </w:rPr>
        <w:t xml:space="preserve"> </w:t>
      </w:r>
      <w:r w:rsidRPr="00C5777B">
        <w:rPr>
          <w:rFonts w:eastAsiaTheme="minorHAnsi"/>
          <w:lang w:val="sr-Cyrl-BA"/>
        </w:rPr>
        <w:tab/>
      </w:r>
      <w:r w:rsidRPr="00C5777B">
        <w:rPr>
          <w:rFonts w:eastAsiaTheme="minorHAnsi"/>
          <w:lang w:val="bs-Latn-BA"/>
        </w:rPr>
        <w:t xml:space="preserve">(2) </w:t>
      </w:r>
      <w:r w:rsidRPr="00C5777B">
        <w:rPr>
          <w:rFonts w:eastAsiaTheme="minorHAnsi"/>
          <w:lang w:val="sr-Cyrl-BA"/>
        </w:rPr>
        <w:t>Комисија</w:t>
      </w:r>
      <w:r w:rsidRPr="00C5777B">
        <w:rPr>
          <w:rFonts w:eastAsiaTheme="minorHAnsi"/>
          <w:lang w:val="bs-Latn-BA"/>
        </w:rPr>
        <w:t xml:space="preserve"> разматра пријаву и овлашћен</w:t>
      </w:r>
      <w:r w:rsidRPr="00C5777B">
        <w:rPr>
          <w:rFonts w:eastAsiaTheme="minorHAnsi"/>
          <w:lang w:val="sr-Cyrl-BA"/>
        </w:rPr>
        <w:t>а</w:t>
      </w:r>
      <w:r w:rsidRPr="00C5777B">
        <w:rPr>
          <w:rFonts w:eastAsiaTheme="minorHAnsi"/>
          <w:lang w:val="bs-Latn-BA"/>
        </w:rPr>
        <w:t xml:space="preserve"> је, да проведе поступак испитивања основаности пријаве, да проведе потпуни доказни поступак и након тога одлучи да ли постоји повреда неке од одредби овог </w:t>
      </w:r>
      <w:r w:rsidRPr="00C5777B">
        <w:rPr>
          <w:rFonts w:eastAsiaTheme="minorHAnsi"/>
          <w:lang w:val="sr-Cyrl-BA"/>
        </w:rPr>
        <w:t>К</w:t>
      </w:r>
      <w:r w:rsidRPr="00C5777B">
        <w:rPr>
          <w:rFonts w:eastAsiaTheme="minorHAnsi"/>
          <w:lang w:val="bs-Latn-BA"/>
        </w:rPr>
        <w:t xml:space="preserve">одекса. </w:t>
      </w:r>
    </w:p>
    <w:p w14:paraId="3FC760A9"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(3) Ако </w:t>
      </w:r>
      <w:r w:rsidRPr="00C5777B">
        <w:rPr>
          <w:rFonts w:eastAsiaTheme="minorHAnsi"/>
          <w:lang w:val="sr-Cyrl-BA"/>
        </w:rPr>
        <w:t>Комисија</w:t>
      </w:r>
      <w:r w:rsidRPr="00C5777B">
        <w:rPr>
          <w:rFonts w:eastAsiaTheme="minorHAnsi"/>
          <w:lang w:val="bs-Latn-BA"/>
        </w:rPr>
        <w:t xml:space="preserve"> закључи, да није било повреде неке од одредби овог </w:t>
      </w:r>
      <w:r w:rsidRPr="00C5777B">
        <w:rPr>
          <w:rFonts w:eastAsiaTheme="minorHAnsi"/>
          <w:lang w:val="sr-Cyrl-BA"/>
        </w:rPr>
        <w:t>К</w:t>
      </w:r>
      <w:r w:rsidRPr="00C5777B">
        <w:rPr>
          <w:rFonts w:eastAsiaTheme="minorHAnsi"/>
          <w:lang w:val="bs-Latn-BA"/>
        </w:rPr>
        <w:t xml:space="preserve">одекса, о томе обавјештава подносиоца пријаве и о томе најмање једном годишње извјештава Скупштину општине. </w:t>
      </w:r>
    </w:p>
    <w:p w14:paraId="5ED411A7"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(4) Ако </w:t>
      </w:r>
      <w:r w:rsidRPr="00C5777B">
        <w:rPr>
          <w:rFonts w:eastAsiaTheme="minorHAnsi"/>
          <w:lang w:val="sr-Cyrl-BA"/>
        </w:rPr>
        <w:t>Комисија</w:t>
      </w:r>
      <w:r w:rsidRPr="00C5777B">
        <w:rPr>
          <w:rFonts w:eastAsiaTheme="minorHAnsi"/>
          <w:lang w:val="bs-Latn-BA"/>
        </w:rPr>
        <w:t xml:space="preserve"> закључи, након проведеног поступка, да је повријеђен Кодекс, обавјештава јавност о повреди и доставља извјештај Скупштини општине о проведеном поступку. </w:t>
      </w:r>
    </w:p>
    <w:p w14:paraId="08B620D8"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(5) У случају поступања у складу са претходним ставом, </w:t>
      </w:r>
      <w:r w:rsidRPr="00C5777B">
        <w:rPr>
          <w:rFonts w:eastAsiaTheme="minorHAnsi"/>
          <w:lang w:val="sr-Cyrl-BA"/>
        </w:rPr>
        <w:t xml:space="preserve">Комисија </w:t>
      </w:r>
      <w:r w:rsidRPr="00C5777B">
        <w:rPr>
          <w:rFonts w:eastAsiaTheme="minorHAnsi"/>
          <w:lang w:val="bs-Latn-BA"/>
        </w:rPr>
        <w:t xml:space="preserve">Скупштини доставља и приједлог санкције за одборника. </w:t>
      </w:r>
    </w:p>
    <w:p w14:paraId="4E16A488"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(6) Када </w:t>
      </w:r>
      <w:r w:rsidRPr="00C5777B">
        <w:rPr>
          <w:rFonts w:eastAsiaTheme="minorHAnsi"/>
          <w:lang w:val="sr-Cyrl-BA"/>
        </w:rPr>
        <w:t>Комисија</w:t>
      </w:r>
      <w:r w:rsidRPr="00C5777B">
        <w:rPr>
          <w:rFonts w:eastAsiaTheme="minorHAnsi"/>
          <w:lang w:val="bs-Latn-BA"/>
        </w:rPr>
        <w:t xml:space="preserve"> утврди повреду Кодекса, иста се обавезно објављује у Службеном гласнику општине </w:t>
      </w:r>
      <w:r w:rsidRPr="00C5777B">
        <w:rPr>
          <w:rFonts w:eastAsiaTheme="minorHAnsi"/>
          <w:lang w:val="sr-Cyrl-BA"/>
        </w:rPr>
        <w:t>Мркоњић Град</w:t>
      </w:r>
      <w:r w:rsidRPr="00C5777B">
        <w:rPr>
          <w:rFonts w:eastAsiaTheme="minorHAnsi"/>
          <w:lang w:val="bs-Latn-BA"/>
        </w:rPr>
        <w:t xml:space="preserve"> и на огласној табли Општине. </w:t>
      </w:r>
    </w:p>
    <w:p w14:paraId="55B2D9BC" w14:textId="77777777" w:rsidR="00DA5CE8" w:rsidRPr="00C5777B" w:rsidRDefault="00DA5CE8" w:rsidP="00DA5CE8">
      <w:pPr>
        <w:spacing w:line="20" w:lineRule="atLeast"/>
        <w:ind w:left="720"/>
        <w:contextualSpacing/>
        <w:jc w:val="both"/>
        <w:rPr>
          <w:rFonts w:eastAsiaTheme="minorHAnsi"/>
          <w:lang w:val="sr-Cyrl-BA"/>
        </w:rPr>
      </w:pPr>
    </w:p>
    <w:p w14:paraId="4957E374"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15.</w:t>
      </w:r>
    </w:p>
    <w:p w14:paraId="4BBDB108" w14:textId="77777777" w:rsidR="00DA5CE8" w:rsidRPr="00C5777B" w:rsidRDefault="00DA5CE8" w:rsidP="00DA5CE8">
      <w:pPr>
        <w:spacing w:line="20" w:lineRule="atLeast"/>
        <w:ind w:left="720"/>
        <w:contextualSpacing/>
        <w:rPr>
          <w:rFonts w:eastAsiaTheme="minorHAnsi"/>
          <w:lang w:val="sr-Cyrl-BA"/>
        </w:rPr>
      </w:pPr>
    </w:p>
    <w:p w14:paraId="473D5C38"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(1) Скупштина општине, у случају када је </w:t>
      </w:r>
      <w:r w:rsidRPr="00C5777B">
        <w:rPr>
          <w:rFonts w:eastAsiaTheme="minorHAnsi"/>
          <w:lang w:val="sr-Cyrl-BA"/>
        </w:rPr>
        <w:t>Комисија</w:t>
      </w:r>
      <w:r w:rsidRPr="00C5777B">
        <w:rPr>
          <w:rFonts w:eastAsiaTheme="minorHAnsi"/>
          <w:lang w:val="bs-Latn-BA"/>
        </w:rPr>
        <w:t xml:space="preserve"> утврди</w:t>
      </w:r>
      <w:r w:rsidRPr="00C5777B">
        <w:rPr>
          <w:rFonts w:eastAsiaTheme="minorHAnsi"/>
          <w:lang w:val="sr-Cyrl-BA"/>
        </w:rPr>
        <w:t>ла</w:t>
      </w:r>
      <w:r w:rsidRPr="00C5777B">
        <w:rPr>
          <w:rFonts w:eastAsiaTheme="minorHAnsi"/>
          <w:lang w:val="bs-Latn-BA"/>
        </w:rPr>
        <w:t xml:space="preserve"> да је дошло до повреде Кодекса, одборнику може изрећи санкцију умањења мјесечне надокнаде за 20 % у трајању од једног мјесеца. </w:t>
      </w:r>
    </w:p>
    <w:p w14:paraId="1807A1CB"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(2) У случају да одборник у току мандата понови повреду Кодекса, Скупштина му може изрећи санкцију умањења мјесечне надокнаде за 20 % у трајању до три мјесеца. </w:t>
      </w:r>
    </w:p>
    <w:p w14:paraId="77D6AD3A" w14:textId="77777777" w:rsidR="00DA5CE8" w:rsidRPr="00C5777B" w:rsidRDefault="00DA5CE8" w:rsidP="00DA5CE8">
      <w:pPr>
        <w:spacing w:line="20" w:lineRule="atLeast"/>
        <w:ind w:left="720"/>
        <w:contextualSpacing/>
        <w:jc w:val="both"/>
        <w:rPr>
          <w:rFonts w:eastAsiaTheme="minorHAnsi"/>
          <w:lang w:val="sr-Cyrl-BA"/>
        </w:rPr>
      </w:pPr>
    </w:p>
    <w:p w14:paraId="01C08B07"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16.</w:t>
      </w:r>
    </w:p>
    <w:p w14:paraId="52A22FE2" w14:textId="77777777" w:rsidR="00DA5CE8" w:rsidRPr="00C5777B" w:rsidRDefault="00DA5CE8" w:rsidP="00DA5CE8">
      <w:pPr>
        <w:spacing w:line="20" w:lineRule="atLeast"/>
        <w:ind w:left="720"/>
        <w:contextualSpacing/>
        <w:jc w:val="both"/>
        <w:rPr>
          <w:rFonts w:eastAsiaTheme="minorHAnsi"/>
          <w:lang w:val="sr-Cyrl-BA"/>
        </w:rPr>
      </w:pPr>
    </w:p>
    <w:p w14:paraId="3313CE9E"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(1) Санкција умањења мјесечне надокнаде из претходног члана се извршава доставом закључка одборнику према коме је мјера изречена. </w:t>
      </w:r>
    </w:p>
    <w:p w14:paraId="19EA41E4"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(2) Одјељење за </w:t>
      </w:r>
      <w:r w:rsidRPr="00C5777B">
        <w:rPr>
          <w:rFonts w:eastAsiaTheme="minorHAnsi"/>
          <w:lang w:val="sr-Cyrl-BA"/>
        </w:rPr>
        <w:t xml:space="preserve">привреду и </w:t>
      </w:r>
      <w:r w:rsidRPr="00C5777B">
        <w:rPr>
          <w:rFonts w:eastAsiaTheme="minorHAnsi"/>
          <w:lang w:val="bs-Latn-BA"/>
        </w:rPr>
        <w:t xml:space="preserve">финансије обезбјеђује извршење умањења новчане накнаде на основу закључка из претходног става, умањењем накнаде за рад одборника. </w:t>
      </w:r>
    </w:p>
    <w:p w14:paraId="4AEE8E09" w14:textId="77777777" w:rsidR="00DA5CE8" w:rsidRPr="00C5777B" w:rsidRDefault="00DA5CE8" w:rsidP="00DA5CE8">
      <w:pPr>
        <w:spacing w:line="20" w:lineRule="atLeast"/>
        <w:contextualSpacing/>
        <w:jc w:val="both"/>
        <w:rPr>
          <w:rFonts w:eastAsiaTheme="minorHAnsi"/>
          <w:lang w:val="sr-Cyrl-BA"/>
        </w:rPr>
      </w:pPr>
    </w:p>
    <w:p w14:paraId="3CCBD0AD" w14:textId="77777777" w:rsidR="00DA5CE8" w:rsidRPr="00C5777B" w:rsidRDefault="00DA5CE8" w:rsidP="00DA5CE8">
      <w:pPr>
        <w:spacing w:line="20" w:lineRule="atLeast"/>
        <w:ind w:left="720"/>
        <w:contextualSpacing/>
        <w:rPr>
          <w:rFonts w:eastAsiaTheme="minorHAnsi"/>
          <w:b/>
          <w:lang w:val="sr-Cyrl-BA"/>
        </w:rPr>
      </w:pPr>
      <w:r w:rsidRPr="00C5777B">
        <w:rPr>
          <w:rFonts w:eastAsiaTheme="minorHAnsi"/>
          <w:b/>
          <w:lang w:val="bs-Latn-BA"/>
        </w:rPr>
        <w:t>IV ПРОМОЦИЈА ЕТИЧКИХ ПРИНЦИПА</w:t>
      </w:r>
    </w:p>
    <w:p w14:paraId="72115BC7" w14:textId="77777777" w:rsidR="00DA5CE8" w:rsidRPr="00C5777B" w:rsidRDefault="00DA5CE8" w:rsidP="00DA5CE8">
      <w:pPr>
        <w:spacing w:line="20" w:lineRule="atLeast"/>
        <w:ind w:left="720"/>
        <w:contextualSpacing/>
        <w:jc w:val="center"/>
        <w:rPr>
          <w:rFonts w:eastAsiaTheme="minorHAnsi"/>
          <w:lang w:val="sr-Cyrl-BA"/>
        </w:rPr>
      </w:pPr>
    </w:p>
    <w:p w14:paraId="1EFAE6D1"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17.</w:t>
      </w:r>
    </w:p>
    <w:p w14:paraId="1A75ADC7" w14:textId="77777777" w:rsidR="00DA5CE8" w:rsidRPr="00C5777B" w:rsidRDefault="00DA5CE8" w:rsidP="00DA5CE8">
      <w:pPr>
        <w:spacing w:line="20" w:lineRule="atLeast"/>
        <w:ind w:left="720"/>
        <w:contextualSpacing/>
        <w:jc w:val="both"/>
        <w:rPr>
          <w:rFonts w:eastAsiaTheme="minorHAnsi"/>
          <w:lang w:val="sr-Cyrl-BA"/>
        </w:rPr>
      </w:pPr>
    </w:p>
    <w:p w14:paraId="2F987A92"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Својим активностима одборници ће обезбиједити промоцију овог </w:t>
      </w:r>
      <w:r w:rsidRPr="00C5777B">
        <w:rPr>
          <w:rFonts w:eastAsiaTheme="minorHAnsi"/>
          <w:lang w:val="sr-Cyrl-BA"/>
        </w:rPr>
        <w:t>К</w:t>
      </w:r>
      <w:r w:rsidRPr="00C5777B">
        <w:rPr>
          <w:rFonts w:eastAsiaTheme="minorHAnsi"/>
          <w:lang w:val="bs-Latn-BA"/>
        </w:rPr>
        <w:t xml:space="preserve">одекса у јавности и медијима. </w:t>
      </w:r>
    </w:p>
    <w:p w14:paraId="07A2ED43" w14:textId="77777777" w:rsidR="00DA5CE8" w:rsidRPr="00C5777B" w:rsidRDefault="00DA5CE8" w:rsidP="00DA5CE8">
      <w:pPr>
        <w:spacing w:line="20" w:lineRule="atLeast"/>
        <w:contextualSpacing/>
        <w:rPr>
          <w:rFonts w:eastAsiaTheme="minorHAnsi"/>
          <w:lang w:val="sr-Cyrl-BA"/>
        </w:rPr>
      </w:pPr>
    </w:p>
    <w:p w14:paraId="1074DBFD" w14:textId="77777777" w:rsidR="00DA5CE8" w:rsidRPr="00C5777B" w:rsidRDefault="00DA5CE8" w:rsidP="00DA5CE8">
      <w:pPr>
        <w:spacing w:line="20" w:lineRule="atLeast"/>
        <w:ind w:left="720"/>
        <w:contextualSpacing/>
        <w:rPr>
          <w:rFonts w:eastAsiaTheme="minorHAnsi"/>
          <w:b/>
          <w:lang w:val="sr-Cyrl-BA"/>
        </w:rPr>
      </w:pPr>
      <w:r w:rsidRPr="00C5777B">
        <w:rPr>
          <w:rFonts w:eastAsiaTheme="minorHAnsi"/>
          <w:b/>
          <w:lang w:val="bs-Latn-BA"/>
        </w:rPr>
        <w:lastRenderedPageBreak/>
        <w:t xml:space="preserve">V ЗАВРШНЕ ОДРЕДБЕ </w:t>
      </w:r>
    </w:p>
    <w:p w14:paraId="6E2838AC" w14:textId="77777777" w:rsidR="00DA5CE8" w:rsidRPr="00C5777B" w:rsidRDefault="00DA5CE8" w:rsidP="00DA5CE8">
      <w:pPr>
        <w:spacing w:line="20" w:lineRule="atLeast"/>
        <w:ind w:left="720"/>
        <w:contextualSpacing/>
        <w:rPr>
          <w:rFonts w:eastAsiaTheme="minorHAnsi"/>
          <w:lang w:val="sr-Cyrl-BA"/>
        </w:rPr>
      </w:pPr>
    </w:p>
    <w:p w14:paraId="18130E6E"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18.</w:t>
      </w:r>
    </w:p>
    <w:p w14:paraId="2E1D53D3" w14:textId="77777777" w:rsidR="00DA5CE8" w:rsidRPr="00C5777B" w:rsidRDefault="00DA5CE8" w:rsidP="00DA5CE8">
      <w:pPr>
        <w:spacing w:line="20" w:lineRule="atLeast"/>
        <w:ind w:left="720"/>
        <w:contextualSpacing/>
        <w:jc w:val="both"/>
        <w:rPr>
          <w:rFonts w:eastAsiaTheme="minorHAnsi"/>
          <w:lang w:val="sr-Cyrl-BA"/>
        </w:rPr>
      </w:pPr>
    </w:p>
    <w:p w14:paraId="36259288"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Одборници Скупштине општине након потписивања свечане изјаве, у складу са Пословником</w:t>
      </w:r>
      <w:r w:rsidRPr="00C5777B">
        <w:rPr>
          <w:rFonts w:eastAsiaTheme="minorHAnsi"/>
          <w:lang w:val="sr-Cyrl-BA"/>
        </w:rPr>
        <w:t xml:space="preserve"> о раду</w:t>
      </w:r>
      <w:r w:rsidRPr="00C5777B">
        <w:rPr>
          <w:rFonts w:eastAsiaTheme="minorHAnsi"/>
          <w:lang w:val="bs-Latn-BA"/>
        </w:rPr>
        <w:t xml:space="preserve"> Скупштине општине, потписују и Изјаву о прихватању и обавези поштовања Етичког кодекса</w:t>
      </w:r>
      <w:r w:rsidRPr="00C5777B">
        <w:rPr>
          <w:rFonts w:eastAsiaTheme="minorHAnsi"/>
          <w:lang w:val="sr-Cyrl-BA"/>
        </w:rPr>
        <w:t xml:space="preserve"> Скупштине</w:t>
      </w:r>
      <w:r w:rsidRPr="00C5777B">
        <w:rPr>
          <w:rFonts w:eastAsiaTheme="minorHAnsi"/>
          <w:lang w:val="bs-Latn-BA"/>
        </w:rPr>
        <w:t xml:space="preserve">. </w:t>
      </w:r>
    </w:p>
    <w:p w14:paraId="5A732CD1" w14:textId="77777777" w:rsidR="00DA5CE8" w:rsidRPr="00C5777B" w:rsidRDefault="00DA5CE8" w:rsidP="00DA5CE8">
      <w:pPr>
        <w:spacing w:line="20" w:lineRule="atLeast"/>
        <w:ind w:left="720" w:firstLine="696"/>
        <w:contextualSpacing/>
        <w:jc w:val="both"/>
        <w:rPr>
          <w:rFonts w:eastAsiaTheme="minorHAnsi"/>
          <w:lang w:val="sr-Cyrl-BA"/>
        </w:rPr>
      </w:pPr>
    </w:p>
    <w:p w14:paraId="0F8B3DB9"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19.</w:t>
      </w:r>
    </w:p>
    <w:p w14:paraId="6BCB95FB" w14:textId="77777777" w:rsidR="00DA5CE8" w:rsidRPr="00C5777B" w:rsidRDefault="00DA5CE8" w:rsidP="00DA5CE8">
      <w:pPr>
        <w:spacing w:line="20" w:lineRule="atLeast"/>
        <w:ind w:left="720"/>
        <w:contextualSpacing/>
        <w:rPr>
          <w:rFonts w:eastAsiaTheme="minorHAnsi"/>
          <w:lang w:val="sr-Cyrl-BA"/>
        </w:rPr>
      </w:pPr>
    </w:p>
    <w:p w14:paraId="7C45ABBA" w14:textId="77777777" w:rsidR="00DA5CE8" w:rsidRPr="00C5777B" w:rsidRDefault="00DA5CE8" w:rsidP="00DA5CE8">
      <w:pPr>
        <w:spacing w:line="20" w:lineRule="atLeast"/>
        <w:ind w:left="720" w:firstLine="696"/>
        <w:contextualSpacing/>
        <w:jc w:val="both"/>
        <w:rPr>
          <w:rFonts w:eastAsiaTheme="minorHAnsi"/>
          <w:lang w:val="sr-Cyrl-BA"/>
        </w:rPr>
      </w:pPr>
      <w:r w:rsidRPr="00C5777B">
        <w:rPr>
          <w:rFonts w:eastAsiaTheme="minorHAnsi"/>
          <w:lang w:val="bs-Latn-BA"/>
        </w:rPr>
        <w:t xml:space="preserve">Ступањем на снагу овог </w:t>
      </w:r>
      <w:r w:rsidRPr="00C5777B">
        <w:rPr>
          <w:rFonts w:eastAsiaTheme="minorHAnsi"/>
          <w:lang w:val="sr-Cyrl-BA"/>
        </w:rPr>
        <w:t>К</w:t>
      </w:r>
      <w:r w:rsidRPr="00C5777B">
        <w:rPr>
          <w:rFonts w:eastAsiaTheme="minorHAnsi"/>
          <w:lang w:val="bs-Latn-BA"/>
        </w:rPr>
        <w:t xml:space="preserve">одекса престаје да важи Етички кодекс за изабране </w:t>
      </w:r>
      <w:r w:rsidRPr="00C5777B">
        <w:rPr>
          <w:rFonts w:eastAsiaTheme="minorHAnsi"/>
          <w:lang w:val="sr-Cyrl-BA"/>
        </w:rPr>
        <w:t>представнике</w:t>
      </w:r>
      <w:r w:rsidRPr="00C5777B">
        <w:rPr>
          <w:rFonts w:eastAsiaTheme="minorHAnsi"/>
          <w:lang w:val="bs-Latn-BA"/>
        </w:rPr>
        <w:t xml:space="preserve"> општине </w:t>
      </w:r>
      <w:r w:rsidRPr="00C5777B">
        <w:rPr>
          <w:rFonts w:eastAsiaTheme="minorHAnsi"/>
          <w:lang w:val="sr-Cyrl-BA"/>
        </w:rPr>
        <w:t>Мркоњић Град</w:t>
      </w:r>
      <w:r w:rsidRPr="00C5777B">
        <w:rPr>
          <w:rFonts w:eastAsiaTheme="minorHAnsi"/>
          <w:lang w:val="bs-Latn-BA"/>
        </w:rPr>
        <w:t xml:space="preserve"> („Службени гласник општине </w:t>
      </w:r>
      <w:r w:rsidRPr="00C5777B">
        <w:rPr>
          <w:rFonts w:eastAsiaTheme="minorHAnsi"/>
          <w:lang w:val="sr-Cyrl-BA"/>
        </w:rPr>
        <w:t>Мркоњић Град</w:t>
      </w:r>
      <w:r w:rsidRPr="00C5777B">
        <w:rPr>
          <w:rFonts w:eastAsiaTheme="minorHAnsi"/>
          <w:lang w:val="bs-Latn-BA"/>
        </w:rPr>
        <w:t xml:space="preserve">“ број </w:t>
      </w:r>
      <w:r w:rsidRPr="00C5777B">
        <w:rPr>
          <w:rFonts w:eastAsiaTheme="minorHAnsi"/>
          <w:lang w:val="sr-Cyrl-BA"/>
        </w:rPr>
        <w:t>7/07</w:t>
      </w:r>
      <w:r w:rsidRPr="00C5777B">
        <w:rPr>
          <w:rFonts w:eastAsiaTheme="minorHAnsi"/>
          <w:lang w:val="bs-Latn-BA"/>
        </w:rPr>
        <w:t xml:space="preserve">). </w:t>
      </w:r>
    </w:p>
    <w:p w14:paraId="17D9EDFE" w14:textId="77777777" w:rsidR="00DA5CE8" w:rsidRPr="00C5777B" w:rsidRDefault="00DA5CE8" w:rsidP="00DA5CE8">
      <w:pPr>
        <w:spacing w:line="20" w:lineRule="atLeast"/>
        <w:ind w:left="720"/>
        <w:contextualSpacing/>
        <w:jc w:val="both"/>
        <w:rPr>
          <w:rFonts w:eastAsiaTheme="minorHAnsi"/>
          <w:lang w:val="sr-Cyrl-BA"/>
        </w:rPr>
      </w:pPr>
    </w:p>
    <w:p w14:paraId="1E8BE0A6" w14:textId="77777777" w:rsidR="00DA5CE8" w:rsidRPr="00C5777B" w:rsidRDefault="00DA5CE8" w:rsidP="00DA5CE8">
      <w:pPr>
        <w:spacing w:line="20" w:lineRule="atLeast"/>
        <w:ind w:left="720"/>
        <w:contextualSpacing/>
        <w:jc w:val="center"/>
        <w:rPr>
          <w:rFonts w:eastAsiaTheme="minorHAnsi"/>
          <w:lang w:val="sr-Cyrl-BA"/>
        </w:rPr>
      </w:pPr>
      <w:r w:rsidRPr="00C5777B">
        <w:rPr>
          <w:rFonts w:eastAsiaTheme="minorHAnsi"/>
          <w:lang w:val="bs-Latn-BA"/>
        </w:rPr>
        <w:t>Члан 20.</w:t>
      </w:r>
    </w:p>
    <w:p w14:paraId="7735FCB2" w14:textId="77777777" w:rsidR="00DA5CE8" w:rsidRPr="00C5777B" w:rsidRDefault="00DA5CE8" w:rsidP="00DA5CE8">
      <w:pPr>
        <w:spacing w:line="20" w:lineRule="atLeast"/>
        <w:ind w:left="720"/>
        <w:contextualSpacing/>
        <w:rPr>
          <w:rFonts w:eastAsiaTheme="minorHAnsi"/>
          <w:lang w:val="sr-Cyrl-BA"/>
        </w:rPr>
      </w:pPr>
    </w:p>
    <w:p w14:paraId="6D2C21F0" w14:textId="77777777" w:rsidR="00DA5CE8" w:rsidRPr="00C5777B" w:rsidRDefault="00DA5CE8" w:rsidP="00DA5CE8">
      <w:pPr>
        <w:spacing w:line="20" w:lineRule="atLeast"/>
        <w:ind w:left="720" w:firstLine="696"/>
        <w:contextualSpacing/>
        <w:jc w:val="both"/>
        <w:rPr>
          <w:rFonts w:eastAsiaTheme="minorHAnsi"/>
          <w:lang w:val="bs-Latn-BA"/>
        </w:rPr>
      </w:pPr>
      <w:r w:rsidRPr="00C5777B">
        <w:rPr>
          <w:rFonts w:eastAsiaTheme="minorHAnsi"/>
          <w:lang w:val="bs-Latn-BA"/>
        </w:rPr>
        <w:t xml:space="preserve">Овај </w:t>
      </w:r>
      <w:r w:rsidRPr="00C5777B">
        <w:rPr>
          <w:rFonts w:eastAsiaTheme="minorHAnsi"/>
          <w:lang w:val="sr-Cyrl-BA"/>
        </w:rPr>
        <w:t>К</w:t>
      </w:r>
      <w:r w:rsidRPr="00C5777B">
        <w:rPr>
          <w:rFonts w:eastAsiaTheme="minorHAnsi"/>
          <w:lang w:val="bs-Latn-BA"/>
        </w:rPr>
        <w:t xml:space="preserve">одекс ступа на снагу осмог дана од дана објављивања у „Службеном гласнику општине </w:t>
      </w:r>
      <w:r w:rsidRPr="00C5777B">
        <w:rPr>
          <w:rFonts w:eastAsiaTheme="minorHAnsi"/>
          <w:lang w:val="sr-Cyrl-BA"/>
        </w:rPr>
        <w:t>Мркоњић Град“</w:t>
      </w:r>
      <w:r w:rsidRPr="00C5777B">
        <w:rPr>
          <w:rFonts w:eastAsiaTheme="minorHAnsi"/>
          <w:lang w:val="bs-Latn-BA"/>
        </w:rPr>
        <w:t xml:space="preserve">. </w:t>
      </w:r>
    </w:p>
    <w:p w14:paraId="511ED5F8" w14:textId="77777777" w:rsidR="00DA5CE8" w:rsidRPr="00C5777B" w:rsidRDefault="00DA5CE8" w:rsidP="00DA5CE8">
      <w:pPr>
        <w:spacing w:line="20" w:lineRule="atLeast"/>
        <w:ind w:left="720" w:firstLine="696"/>
        <w:contextualSpacing/>
        <w:jc w:val="both"/>
        <w:rPr>
          <w:rFonts w:eastAsiaTheme="minorHAnsi"/>
          <w:lang w:val="sr-Latn-BA"/>
        </w:rPr>
      </w:pPr>
    </w:p>
    <w:p w14:paraId="27036695" w14:textId="23F765D8" w:rsidR="00DA5CE8" w:rsidRPr="00C5777B" w:rsidRDefault="00DA5CE8" w:rsidP="00DA5CE8">
      <w:pPr>
        <w:spacing w:line="20" w:lineRule="atLeast"/>
        <w:contextualSpacing/>
        <w:rPr>
          <w:rFonts w:eastAsiaTheme="minorHAnsi"/>
          <w:lang w:val="sr-Cyrl-BA"/>
        </w:rPr>
      </w:pPr>
      <w:r w:rsidRPr="00C5777B">
        <w:rPr>
          <w:rFonts w:eastAsiaTheme="minorHAnsi"/>
          <w:lang w:val="bs-Latn-BA"/>
        </w:rPr>
        <w:t xml:space="preserve">Број: </w:t>
      </w:r>
      <w:r w:rsidRPr="00C5777B">
        <w:rPr>
          <w:rFonts w:eastAsiaTheme="minorHAnsi"/>
          <w:lang w:val="sr-Cyrl-BA"/>
        </w:rPr>
        <w:t>02</w:t>
      </w:r>
      <w:r w:rsidRPr="00C5777B">
        <w:rPr>
          <w:rFonts w:eastAsiaTheme="minorHAnsi"/>
          <w:lang w:val="bs-Latn-BA"/>
        </w:rPr>
        <w:t>-022-</w:t>
      </w:r>
      <w:r w:rsidRPr="00C5777B">
        <w:rPr>
          <w:rFonts w:eastAsiaTheme="minorHAnsi"/>
          <w:lang w:val="sr-Latn-BA"/>
        </w:rPr>
        <w:t>7</w:t>
      </w:r>
      <w:r w:rsidRPr="00C5777B">
        <w:rPr>
          <w:rFonts w:eastAsiaTheme="minorHAnsi"/>
          <w:lang w:val="sr-Cyrl-BA"/>
        </w:rPr>
        <w:t>/19</w:t>
      </w:r>
      <w:r w:rsidRPr="00C5777B">
        <w:rPr>
          <w:rFonts w:eastAsiaTheme="minorHAnsi"/>
          <w:lang w:val="bs-Latn-BA"/>
        </w:rPr>
        <w:t xml:space="preserve"> </w:t>
      </w:r>
      <w:r w:rsidRPr="00C5777B">
        <w:rPr>
          <w:rFonts w:eastAsiaTheme="minorHAnsi"/>
          <w:lang w:val="sr-Cyrl-BA"/>
        </w:rPr>
        <w:t xml:space="preserve">                                                                    </w:t>
      </w:r>
      <w:r w:rsidRPr="00C5777B">
        <w:rPr>
          <w:rFonts w:eastAsiaTheme="minorHAnsi"/>
          <w:lang w:val="sr-Latn-BA"/>
        </w:rPr>
        <w:t xml:space="preserve">  </w:t>
      </w:r>
      <w:r>
        <w:rPr>
          <w:rFonts w:eastAsiaTheme="minorHAnsi"/>
          <w:lang w:val="sr-Cyrl-BA"/>
        </w:rPr>
        <w:t xml:space="preserve">            </w:t>
      </w:r>
      <w:r w:rsidRPr="00C5777B">
        <w:rPr>
          <w:rFonts w:eastAsiaTheme="minorHAnsi"/>
          <w:lang w:val="bs-Latn-BA"/>
        </w:rPr>
        <w:t>ПРЕДСЈЕДНИК С</w:t>
      </w:r>
      <w:r w:rsidRPr="00C5777B">
        <w:rPr>
          <w:rFonts w:eastAsiaTheme="minorHAnsi"/>
          <w:lang w:val="sr-Cyrl-BA"/>
        </w:rPr>
        <w:t xml:space="preserve">О                                                                                                      </w:t>
      </w:r>
    </w:p>
    <w:p w14:paraId="488333A7" w14:textId="77777777" w:rsidR="00DA5CE8" w:rsidRDefault="00DA5CE8" w:rsidP="00DA5CE8">
      <w:pPr>
        <w:spacing w:line="20" w:lineRule="atLeast"/>
        <w:contextualSpacing/>
        <w:rPr>
          <w:rFonts w:eastAsiaTheme="minorHAnsi"/>
          <w:lang w:val="sr-Cyrl-BA"/>
        </w:rPr>
      </w:pPr>
      <w:r w:rsidRPr="00C5777B">
        <w:rPr>
          <w:rFonts w:eastAsiaTheme="minorHAnsi"/>
          <w:lang w:val="bs-Latn-BA"/>
        </w:rPr>
        <w:t>Датум:</w:t>
      </w:r>
      <w:r w:rsidRPr="00C5777B">
        <w:rPr>
          <w:rFonts w:eastAsiaTheme="minorHAnsi"/>
          <w:lang w:val="sr-Cyrl-BA"/>
        </w:rPr>
        <w:t xml:space="preserve"> </w:t>
      </w:r>
      <w:r w:rsidRPr="00C5777B">
        <w:rPr>
          <w:rFonts w:eastAsiaTheme="minorHAnsi"/>
          <w:lang w:val="sr-Latn-BA"/>
        </w:rPr>
        <w:t>01.02</w:t>
      </w:r>
      <w:r w:rsidRPr="00C5777B">
        <w:rPr>
          <w:rFonts w:eastAsiaTheme="minorHAnsi"/>
          <w:lang w:val="sr-Cyrl-BA"/>
        </w:rPr>
        <w:t>.2019</w:t>
      </w:r>
      <w:r w:rsidRPr="00C5777B">
        <w:rPr>
          <w:rFonts w:eastAsiaTheme="minorHAnsi"/>
          <w:lang w:val="bs-Latn-BA"/>
        </w:rPr>
        <w:t>.</w:t>
      </w:r>
      <w:r w:rsidRPr="00C5777B">
        <w:rPr>
          <w:rFonts w:eastAsiaTheme="minorHAnsi"/>
          <w:lang w:val="sr-Cyrl-BA"/>
        </w:rPr>
        <w:t xml:space="preserve"> г</w:t>
      </w:r>
      <w:r w:rsidRPr="00C5777B">
        <w:rPr>
          <w:rFonts w:eastAsiaTheme="minorHAnsi"/>
          <w:lang w:val="bs-Latn-BA"/>
        </w:rPr>
        <w:t>одине</w:t>
      </w:r>
      <w:r w:rsidRPr="00C5777B">
        <w:rPr>
          <w:rFonts w:eastAsiaTheme="minorHAnsi"/>
          <w:lang w:val="sr-Cyrl-BA"/>
        </w:rPr>
        <w:t>.</w:t>
      </w:r>
      <w:r w:rsidRPr="00C5777B">
        <w:rPr>
          <w:rFonts w:eastAsiaTheme="minorHAnsi"/>
          <w:lang w:val="bs-Latn-BA"/>
        </w:rPr>
        <w:t xml:space="preserve"> </w:t>
      </w:r>
      <w:r w:rsidRPr="00C5777B">
        <w:rPr>
          <w:rFonts w:eastAsiaTheme="minorHAnsi"/>
          <w:lang w:val="sr-Cyrl-BA"/>
        </w:rPr>
        <w:t xml:space="preserve">                                                    </w:t>
      </w:r>
      <w:r>
        <w:rPr>
          <w:rFonts w:eastAsiaTheme="minorHAnsi"/>
          <w:lang w:val="sr-Cyrl-BA"/>
        </w:rPr>
        <w:t xml:space="preserve">            </w:t>
      </w:r>
      <w:r w:rsidRPr="00C5777B">
        <w:rPr>
          <w:rFonts w:eastAsiaTheme="minorHAnsi"/>
          <w:lang w:val="bs-Latn-BA"/>
        </w:rPr>
        <w:t xml:space="preserve">Миленко </w:t>
      </w:r>
      <w:r w:rsidRPr="00C5777B">
        <w:rPr>
          <w:rFonts w:eastAsiaTheme="minorHAnsi"/>
          <w:lang w:val="sr-Cyrl-BA"/>
        </w:rPr>
        <w:t>Милеки</w:t>
      </w:r>
      <w:r w:rsidRPr="00C5777B">
        <w:rPr>
          <w:rFonts w:eastAsiaTheme="minorHAnsi"/>
          <w:lang w:val="bs-Latn-BA"/>
        </w:rPr>
        <w:t>ћ</w:t>
      </w:r>
      <w:r w:rsidRPr="00C5777B">
        <w:rPr>
          <w:rFonts w:eastAsiaTheme="minorHAnsi"/>
          <w:lang w:val="sr-Cyrl-BA"/>
        </w:rPr>
        <w:t>, с.р.</w:t>
      </w:r>
    </w:p>
    <w:p w14:paraId="6C61591E" w14:textId="77777777" w:rsidR="00DA5CE8" w:rsidRDefault="00DA5CE8" w:rsidP="00DA5CE8">
      <w:pPr>
        <w:spacing w:line="20" w:lineRule="atLeast"/>
        <w:contextualSpacing/>
        <w:rPr>
          <w:rFonts w:eastAsiaTheme="minorHAnsi"/>
          <w:lang w:val="sr-Cyrl-BA"/>
        </w:rPr>
      </w:pPr>
    </w:p>
    <w:p w14:paraId="6818CFF3" w14:textId="77777777" w:rsidR="00C57175" w:rsidRDefault="00C57175"/>
    <w:sectPr w:rsidR="00C5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320C4"/>
    <w:multiLevelType w:val="hybridMultilevel"/>
    <w:tmpl w:val="1CAE8E9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83942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E8"/>
    <w:rsid w:val="00C57175"/>
    <w:rsid w:val="00DA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57D7"/>
  <w15:chartTrackingRefBased/>
  <w15:docId w15:val="{50AC2531-B238-4CE6-9867-BFB654B4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1745</Words>
  <Characters>9949</Characters>
  <Application>Microsoft Office Word</Application>
  <DocSecurity>0</DocSecurity>
  <Lines>82</Lines>
  <Paragraphs>23</Paragraphs>
  <ScaleCrop>false</ScaleCrop>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Malesević</dc:creator>
  <cp:keywords/>
  <dc:description/>
  <cp:lastModifiedBy>Milena Malesević</cp:lastModifiedBy>
  <cp:revision>1</cp:revision>
  <dcterms:created xsi:type="dcterms:W3CDTF">2023-02-24T10:59:00Z</dcterms:created>
  <dcterms:modified xsi:type="dcterms:W3CDTF">2023-02-24T11:00:00Z</dcterms:modified>
</cp:coreProperties>
</file>